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EC6" w:rsidRDefault="008E5EC6" w:rsidP="008E5EC6">
      <w:pPr>
        <w:pStyle w:val="2"/>
      </w:pPr>
      <w:r w:rsidRPr="00266632">
        <w:rPr>
          <w:rFonts w:ascii="Times New Roman" w:hAnsi="Times New Roman" w:cs="Times New Roman"/>
        </w:rPr>
        <w:t>专练</w:t>
      </w:r>
      <w:r w:rsidRPr="00266632">
        <w:rPr>
          <w:rFonts w:ascii="Times New Roman" w:hAnsi="Times New Roman" w:cs="Times New Roman"/>
        </w:rPr>
        <w:t>8</w:t>
      </w:r>
      <w:r>
        <w:rPr>
          <w:rFonts w:ascii="Times New Roman" w:hAnsi="Times New Roman" w:cs="Times New Roman"/>
        </w:rPr>
        <w:t xml:space="preserve">　</w:t>
      </w:r>
      <w:r w:rsidRPr="00266632">
        <w:rPr>
          <w:rFonts w:ascii="Times New Roman" w:hAnsi="Times New Roman" w:cs="Times New Roman"/>
        </w:rPr>
        <w:t>建设现代化经济体系</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山东济南期中</w:t>
      </w:r>
      <w:r>
        <w:rPr>
          <w:rFonts w:ascii="Times New Roman" w:eastAsia="楷体_GB2312" w:hAnsi="Times New Roman" w:cs="Times New Roman"/>
        </w:rPr>
        <w:t>]</w:t>
      </w:r>
      <w:r w:rsidRPr="00266632">
        <w:rPr>
          <w:rFonts w:ascii="Times New Roman" w:hAnsi="Times New Roman" w:cs="Times New Roman"/>
        </w:rPr>
        <w:t>近年来</w:t>
      </w:r>
      <w:r>
        <w:rPr>
          <w:rFonts w:ascii="Times New Roman" w:hAnsi="Times New Roman" w:cs="Times New Roman"/>
        </w:rPr>
        <w:t>，</w:t>
      </w:r>
      <w:r w:rsidRPr="00266632">
        <w:rPr>
          <w:rFonts w:ascii="Times New Roman" w:hAnsi="Times New Roman" w:cs="Times New Roman"/>
        </w:rPr>
        <w:t>量子科技发展突飞猛进</w:t>
      </w:r>
      <w:r>
        <w:rPr>
          <w:rFonts w:ascii="Times New Roman" w:hAnsi="Times New Roman" w:cs="Times New Roman"/>
        </w:rPr>
        <w:t>，</w:t>
      </w:r>
      <w:r w:rsidRPr="00266632">
        <w:rPr>
          <w:rFonts w:ascii="Times New Roman" w:hAnsi="Times New Roman" w:cs="Times New Roman"/>
        </w:rPr>
        <w:t>成为新一轮科技革命和产业变革的前沿领域。</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10</w:t>
      </w:r>
      <w:r w:rsidRPr="00266632">
        <w:rPr>
          <w:rFonts w:ascii="Times New Roman" w:hAnsi="Times New Roman" w:cs="Times New Roman"/>
        </w:rPr>
        <w:t>月</w:t>
      </w:r>
      <w:r w:rsidRPr="00266632">
        <w:rPr>
          <w:rFonts w:ascii="Times New Roman" w:hAnsi="Times New Roman" w:cs="Times New Roman"/>
        </w:rPr>
        <w:t>16</w:t>
      </w:r>
      <w:r w:rsidRPr="00266632">
        <w:rPr>
          <w:rFonts w:ascii="Times New Roman" w:hAnsi="Times New Roman" w:cs="Times New Roman"/>
        </w:rPr>
        <w:t>日下午</w:t>
      </w:r>
      <w:r>
        <w:rPr>
          <w:rFonts w:ascii="Times New Roman" w:hAnsi="Times New Roman" w:cs="Times New Roman"/>
        </w:rPr>
        <w:t>，</w:t>
      </w:r>
      <w:r w:rsidRPr="00266632">
        <w:rPr>
          <w:rFonts w:ascii="Times New Roman" w:hAnsi="Times New Roman" w:cs="Times New Roman"/>
        </w:rPr>
        <w:t>中共中央政治局就量子科技研究和应用前景举行了第二十四次集体学习</w:t>
      </w:r>
      <w:r>
        <w:rPr>
          <w:rFonts w:ascii="Times New Roman" w:hAnsi="Times New Roman" w:cs="Times New Roman"/>
        </w:rPr>
        <w:t>，</w:t>
      </w:r>
      <w:r w:rsidRPr="00266632">
        <w:rPr>
          <w:rFonts w:ascii="Times New Roman" w:hAnsi="Times New Roman" w:cs="Times New Roman"/>
        </w:rPr>
        <w:t>习近平总书记在主持学习时强调</w:t>
      </w:r>
      <w:r>
        <w:rPr>
          <w:rFonts w:ascii="Times New Roman" w:hAnsi="Times New Roman" w:cs="Times New Roman"/>
        </w:rPr>
        <w:t>，</w:t>
      </w:r>
      <w:r w:rsidRPr="00266632">
        <w:rPr>
          <w:rFonts w:ascii="Times New Roman" w:hAnsi="Times New Roman" w:cs="Times New Roman"/>
        </w:rPr>
        <w:t>要充分认识推动量子科技发展的重要性和紧迫性</w:t>
      </w:r>
      <w:r>
        <w:rPr>
          <w:rFonts w:ascii="Times New Roman" w:hAnsi="Times New Roman" w:cs="Times New Roman"/>
        </w:rPr>
        <w:t>，</w:t>
      </w:r>
      <w:r w:rsidRPr="00266632">
        <w:rPr>
          <w:rFonts w:ascii="Times New Roman" w:hAnsi="Times New Roman" w:cs="Times New Roman"/>
        </w:rPr>
        <w:t>加强量子科技发展战略谋划和系统布局</w:t>
      </w:r>
      <w:r>
        <w:rPr>
          <w:rFonts w:ascii="Times New Roman" w:hAnsi="Times New Roman" w:cs="Times New Roman"/>
        </w:rPr>
        <w:t>，</w:t>
      </w:r>
      <w:r w:rsidRPr="00266632">
        <w:rPr>
          <w:rFonts w:ascii="Times New Roman" w:hAnsi="Times New Roman" w:cs="Times New Roman"/>
        </w:rPr>
        <w:t>把握大趋势</w:t>
      </w:r>
      <w:r>
        <w:rPr>
          <w:rFonts w:ascii="Times New Roman" w:hAnsi="Times New Roman" w:cs="Times New Roman"/>
        </w:rPr>
        <w:t>，</w:t>
      </w:r>
      <w:r w:rsidRPr="00266632">
        <w:rPr>
          <w:rFonts w:ascii="Times New Roman" w:hAnsi="Times New Roman" w:cs="Times New Roman"/>
        </w:rPr>
        <w:t>下好先手棋。发展量子科技</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能够为经济发展注入新动能</w:t>
      </w:r>
      <w:r>
        <w:rPr>
          <w:rFonts w:ascii="Times New Roman" w:hAnsi="Times New Roman" w:cs="Times New Roman"/>
        </w:rPr>
        <w:t>，</w:t>
      </w:r>
      <w:r w:rsidRPr="00266632">
        <w:rPr>
          <w:rFonts w:ascii="Times New Roman" w:hAnsi="Times New Roman" w:cs="Times New Roman"/>
        </w:rPr>
        <w:t>推动经济高速发展</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要加强宏观调控</w:t>
      </w:r>
      <w:r>
        <w:rPr>
          <w:rFonts w:ascii="Times New Roman" w:hAnsi="Times New Roman" w:cs="Times New Roman"/>
        </w:rPr>
        <w:t>，</w:t>
      </w:r>
      <w:r w:rsidRPr="00266632">
        <w:rPr>
          <w:rFonts w:ascii="Times New Roman" w:hAnsi="Times New Roman" w:cs="Times New Roman"/>
        </w:rPr>
        <w:t>充分发挥政府主体作用</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要坚持尊重创造</w:t>
      </w:r>
      <w:r>
        <w:rPr>
          <w:rFonts w:ascii="Times New Roman" w:hAnsi="Times New Roman" w:cs="Times New Roman"/>
        </w:rPr>
        <w:t>，</w:t>
      </w:r>
      <w:r w:rsidRPr="00266632">
        <w:rPr>
          <w:rFonts w:ascii="Times New Roman" w:hAnsi="Times New Roman" w:cs="Times New Roman"/>
        </w:rPr>
        <w:t>促进创新要素向企业集聚</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要加快基础研究突破和关键核心技术攻关</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发展乡村旅游是脱贫攻坚的一个重要渠道。伴随着乡村旅游逐步兴起</w:t>
      </w:r>
      <w:r>
        <w:rPr>
          <w:rFonts w:ascii="Times New Roman" w:hAnsi="Times New Roman" w:cs="Times New Roman"/>
        </w:rPr>
        <w:t>，</w:t>
      </w:r>
      <w:r w:rsidRPr="00266632">
        <w:rPr>
          <w:rFonts w:ascii="Times New Roman" w:hAnsi="Times New Roman" w:cs="Times New Roman"/>
        </w:rPr>
        <w:t>农村民宿迎来了自身发展的黄金期</w:t>
      </w:r>
      <w:r>
        <w:rPr>
          <w:rFonts w:ascii="Times New Roman" w:hAnsi="Times New Roman" w:cs="Times New Roman"/>
        </w:rPr>
        <w:t>，</w:t>
      </w:r>
      <w:r w:rsidRPr="00266632">
        <w:rPr>
          <w:rFonts w:ascii="Times New Roman" w:hAnsi="Times New Roman" w:cs="Times New Roman"/>
        </w:rPr>
        <w:t>这将对我国乡村振兴带来重大影响。在其他因素不变的条件下</w:t>
      </w:r>
      <w:r>
        <w:rPr>
          <w:rFonts w:ascii="Times New Roman" w:hAnsi="Times New Roman" w:cs="Times New Roman"/>
        </w:rPr>
        <w:t>，</w:t>
      </w:r>
      <w:r w:rsidRPr="00266632">
        <w:rPr>
          <w:rFonts w:ascii="Times New Roman" w:hAnsi="Times New Roman" w:cs="Times New Roman"/>
        </w:rPr>
        <w:t>这一影响的传导路径正确的是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开发乡村资源</w:t>
      </w:r>
      <w:r w:rsidRPr="00266632">
        <w:rPr>
          <w:rFonts w:hAnsi="宋体" w:cs="Times New Roman"/>
        </w:rPr>
        <w:t>→</w:t>
      </w:r>
      <w:r w:rsidRPr="00266632">
        <w:rPr>
          <w:rFonts w:ascii="Times New Roman" w:hAnsi="Times New Roman" w:cs="Times New Roman"/>
        </w:rPr>
        <w:t>村民就业增加</w:t>
      </w:r>
      <w:r w:rsidRPr="00266632">
        <w:rPr>
          <w:rFonts w:hAnsi="宋体" w:cs="Times New Roman"/>
        </w:rPr>
        <w:t>→</w:t>
      </w:r>
      <w:r w:rsidRPr="00266632">
        <w:rPr>
          <w:rFonts w:ascii="Times New Roman" w:hAnsi="Times New Roman" w:cs="Times New Roman"/>
        </w:rPr>
        <w:t>村民收入提高</w:t>
      </w:r>
      <w:r w:rsidRPr="00266632">
        <w:rPr>
          <w:rFonts w:hAnsi="宋体" w:cs="Times New Roman"/>
        </w:rPr>
        <w:t>→</w:t>
      </w:r>
      <w:r w:rsidRPr="00266632">
        <w:rPr>
          <w:rFonts w:ascii="Times New Roman" w:hAnsi="Times New Roman" w:cs="Times New Roman"/>
        </w:rPr>
        <w:t>助力乡村振兴</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村民就业增加</w:t>
      </w:r>
      <w:r w:rsidRPr="00266632">
        <w:rPr>
          <w:rFonts w:hAnsi="宋体" w:cs="Times New Roman"/>
        </w:rPr>
        <w:t>→</w:t>
      </w:r>
      <w:r w:rsidRPr="00266632">
        <w:rPr>
          <w:rFonts w:ascii="Times New Roman" w:hAnsi="Times New Roman" w:cs="Times New Roman"/>
        </w:rPr>
        <w:t>村民收入提高</w:t>
      </w:r>
      <w:r w:rsidRPr="00266632">
        <w:rPr>
          <w:rFonts w:hAnsi="宋体" w:cs="Times New Roman"/>
        </w:rPr>
        <w:t>→</w:t>
      </w:r>
      <w:r w:rsidRPr="00266632">
        <w:rPr>
          <w:rFonts w:ascii="Times New Roman" w:hAnsi="Times New Roman" w:cs="Times New Roman"/>
        </w:rPr>
        <w:t>开发乡村资源</w:t>
      </w:r>
      <w:r w:rsidRPr="00266632">
        <w:rPr>
          <w:rFonts w:hAnsi="宋体" w:cs="Times New Roman"/>
        </w:rPr>
        <w:t>→</w:t>
      </w:r>
      <w:r w:rsidRPr="00266632">
        <w:rPr>
          <w:rFonts w:ascii="Times New Roman" w:hAnsi="Times New Roman" w:cs="Times New Roman"/>
        </w:rPr>
        <w:t>助力乡村振兴</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开发乡村资源</w:t>
      </w:r>
      <w:r w:rsidRPr="00266632">
        <w:rPr>
          <w:rFonts w:hAnsi="宋体" w:cs="Times New Roman"/>
        </w:rPr>
        <w:t>→</w:t>
      </w:r>
      <w:r w:rsidRPr="00266632">
        <w:rPr>
          <w:rFonts w:ascii="Times New Roman" w:hAnsi="Times New Roman" w:cs="Times New Roman"/>
        </w:rPr>
        <w:t>乡村脱贫致富</w:t>
      </w:r>
      <w:r w:rsidRPr="00266632">
        <w:rPr>
          <w:rFonts w:hAnsi="宋体" w:cs="Times New Roman"/>
        </w:rPr>
        <w:t>→</w:t>
      </w:r>
      <w:r w:rsidRPr="00266632">
        <w:rPr>
          <w:rFonts w:ascii="Times New Roman" w:hAnsi="Times New Roman" w:cs="Times New Roman"/>
        </w:rPr>
        <w:t>村民收入提高</w:t>
      </w:r>
      <w:r w:rsidRPr="00266632">
        <w:rPr>
          <w:rFonts w:hAnsi="宋体" w:cs="Times New Roman"/>
        </w:rPr>
        <w:t>→</w:t>
      </w:r>
      <w:r w:rsidRPr="00266632">
        <w:rPr>
          <w:rFonts w:ascii="Times New Roman" w:hAnsi="Times New Roman" w:cs="Times New Roman"/>
        </w:rPr>
        <w:t>乡村旅游兴起</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村民就业增加</w:t>
      </w:r>
      <w:r w:rsidRPr="00266632">
        <w:rPr>
          <w:rFonts w:hAnsi="宋体" w:cs="Times New Roman"/>
        </w:rPr>
        <w:t>→</w:t>
      </w:r>
      <w:r w:rsidRPr="00266632">
        <w:rPr>
          <w:rFonts w:ascii="Times New Roman" w:hAnsi="Times New Roman" w:cs="Times New Roman"/>
        </w:rPr>
        <w:t>村民收入提高</w:t>
      </w:r>
      <w:r w:rsidRPr="00266632">
        <w:rPr>
          <w:rFonts w:hAnsi="宋体" w:cs="Times New Roman"/>
        </w:rPr>
        <w:t>→</w:t>
      </w:r>
      <w:r w:rsidRPr="00266632">
        <w:rPr>
          <w:rFonts w:ascii="Times New Roman" w:hAnsi="Times New Roman" w:cs="Times New Roman"/>
        </w:rPr>
        <w:t>乡村脱贫致富</w:t>
      </w:r>
      <w:r w:rsidRPr="00266632">
        <w:rPr>
          <w:rFonts w:hAnsi="宋体" w:cs="Times New Roman"/>
        </w:rPr>
        <w:t>→</w:t>
      </w:r>
      <w:r w:rsidRPr="00266632">
        <w:rPr>
          <w:rFonts w:ascii="Times New Roman" w:hAnsi="Times New Roman" w:cs="Times New Roman"/>
        </w:rPr>
        <w:t>乡村旅游兴起</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近年来新疆现代农业发展迅速。作为我国棉花的主产区</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年全区棉花机械采摘率达到</w:t>
      </w:r>
      <w:r w:rsidRPr="00266632">
        <w:rPr>
          <w:rFonts w:ascii="Times New Roman" w:hAnsi="Times New Roman" w:cs="Times New Roman"/>
        </w:rPr>
        <w:t>69.83%</w:t>
      </w:r>
      <w:r w:rsidRPr="00266632">
        <w:rPr>
          <w:rFonts w:ascii="Times New Roman" w:hAnsi="Times New Roman" w:cs="Times New Roman"/>
        </w:rPr>
        <w:t>；</w:t>
      </w:r>
      <w:r w:rsidRPr="00266632">
        <w:rPr>
          <w:rFonts w:hAnsi="宋体" w:cs="Times New Roman"/>
        </w:rPr>
        <w:t>“</w:t>
      </w:r>
      <w:r w:rsidRPr="00266632">
        <w:rPr>
          <w:rFonts w:ascii="Times New Roman" w:hAnsi="Times New Roman" w:cs="Times New Roman"/>
        </w:rPr>
        <w:t>中国薰衣草之乡</w:t>
      </w:r>
      <w:r w:rsidRPr="00266632">
        <w:rPr>
          <w:rFonts w:hAnsi="宋体" w:cs="Times New Roman"/>
        </w:rPr>
        <w:t>”</w:t>
      </w:r>
      <w:r w:rsidRPr="00266632">
        <w:rPr>
          <w:rFonts w:ascii="Times New Roman" w:hAnsi="Times New Roman" w:cs="Times New Roman"/>
        </w:rPr>
        <w:t>伊犁</w:t>
      </w:r>
      <w:r>
        <w:rPr>
          <w:rFonts w:ascii="Times New Roman" w:hAnsi="Times New Roman" w:cs="Times New Roman"/>
        </w:rPr>
        <w:t>，</w:t>
      </w:r>
      <w:r w:rsidRPr="00266632">
        <w:rPr>
          <w:rFonts w:ascii="Times New Roman" w:hAnsi="Times New Roman" w:cs="Times New Roman"/>
        </w:rPr>
        <w:t>通过传感器监测、自动化农机耕作</w:t>
      </w:r>
      <w:r>
        <w:rPr>
          <w:rFonts w:ascii="Times New Roman" w:hAnsi="Times New Roman" w:cs="Times New Roman"/>
        </w:rPr>
        <w:t>，</w:t>
      </w:r>
      <w:r w:rsidRPr="00266632">
        <w:rPr>
          <w:rFonts w:ascii="Times New Roman" w:hAnsi="Times New Roman" w:cs="Times New Roman"/>
        </w:rPr>
        <w:t>薰衣草品质显著提高；</w:t>
      </w:r>
      <w:r w:rsidRPr="00266632">
        <w:rPr>
          <w:rFonts w:hAnsi="宋体" w:cs="Times New Roman"/>
        </w:rPr>
        <w:t>“</w:t>
      </w:r>
      <w:r w:rsidRPr="00266632">
        <w:rPr>
          <w:rFonts w:ascii="Times New Roman" w:hAnsi="Times New Roman" w:cs="Times New Roman"/>
        </w:rPr>
        <w:t>瓜果之乡</w:t>
      </w:r>
      <w:r w:rsidRPr="00266632">
        <w:rPr>
          <w:rFonts w:hAnsi="宋体" w:cs="Times New Roman"/>
        </w:rPr>
        <w:t>”</w:t>
      </w:r>
      <w:r w:rsidRPr="00266632">
        <w:rPr>
          <w:rFonts w:ascii="Times New Roman" w:hAnsi="Times New Roman" w:cs="Times New Roman"/>
        </w:rPr>
        <w:t>哈密</w:t>
      </w:r>
      <w:r>
        <w:rPr>
          <w:rFonts w:ascii="Times New Roman" w:hAnsi="Times New Roman" w:cs="Times New Roman"/>
        </w:rPr>
        <w:t>，</w:t>
      </w:r>
      <w:r w:rsidRPr="00266632">
        <w:rPr>
          <w:rFonts w:ascii="Times New Roman" w:hAnsi="Times New Roman" w:cs="Times New Roman"/>
        </w:rPr>
        <w:t>推广智慧农业云系统</w:t>
      </w:r>
      <w:r>
        <w:rPr>
          <w:rFonts w:ascii="Times New Roman" w:hAnsi="Times New Roman" w:cs="Times New Roman"/>
        </w:rPr>
        <w:t>，</w:t>
      </w:r>
      <w:r w:rsidRPr="00266632">
        <w:rPr>
          <w:rFonts w:ascii="Times New Roman" w:hAnsi="Times New Roman" w:cs="Times New Roman"/>
        </w:rPr>
        <w:t>瓜果种植更加精细更具特色。现代农业科技的广泛应用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保障了新疆农产品的市场占有率</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提升了新疆农业的规模化集约化水平</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创新了新疆农产品的生产和销售模式</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推动了新疆资源优势转化为经济优势</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w:t>
      </w:r>
      <w:r w:rsidRPr="00266632">
        <w:rPr>
          <w:rFonts w:hAnsi="宋体" w:cs="Times New Roman" w:hint="eastAsia"/>
        </w:rPr>
        <w:t>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21</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习近平主席在企业家代表座谈会上指出：企业家要立足中国</w:t>
      </w:r>
      <w:r>
        <w:rPr>
          <w:rFonts w:ascii="Times New Roman" w:hAnsi="Times New Roman" w:cs="Times New Roman"/>
        </w:rPr>
        <w:t>，</w:t>
      </w:r>
      <w:r w:rsidRPr="00266632">
        <w:rPr>
          <w:rFonts w:ascii="Times New Roman" w:hAnsi="Times New Roman" w:cs="Times New Roman"/>
        </w:rPr>
        <w:t>放眼世界</w:t>
      </w:r>
      <w:r>
        <w:rPr>
          <w:rFonts w:ascii="Times New Roman" w:hAnsi="Times New Roman" w:cs="Times New Roman"/>
        </w:rPr>
        <w:t>，</w:t>
      </w:r>
      <w:r w:rsidRPr="00266632">
        <w:rPr>
          <w:rFonts w:ascii="Times New Roman" w:hAnsi="Times New Roman" w:cs="Times New Roman"/>
        </w:rPr>
        <w:t>提高把握国际市场动向和需求特点的能力</w:t>
      </w:r>
      <w:r>
        <w:rPr>
          <w:rFonts w:ascii="Times New Roman" w:hAnsi="Times New Roman" w:cs="Times New Roman"/>
        </w:rPr>
        <w:t>，</w:t>
      </w:r>
      <w:r w:rsidRPr="00266632">
        <w:rPr>
          <w:rFonts w:ascii="Times New Roman" w:hAnsi="Times New Roman" w:cs="Times New Roman"/>
        </w:rPr>
        <w:t>提高把握国际规则能力</w:t>
      </w:r>
      <w:r>
        <w:rPr>
          <w:rFonts w:ascii="Times New Roman" w:hAnsi="Times New Roman" w:cs="Times New Roman"/>
        </w:rPr>
        <w:t>，</w:t>
      </w:r>
      <w:r w:rsidRPr="00266632">
        <w:rPr>
          <w:rFonts w:ascii="Times New Roman" w:hAnsi="Times New Roman" w:cs="Times New Roman"/>
        </w:rPr>
        <w:t>提高国际市场开拓能力</w:t>
      </w:r>
      <w:r>
        <w:rPr>
          <w:rFonts w:ascii="Times New Roman" w:hAnsi="Times New Roman" w:cs="Times New Roman"/>
        </w:rPr>
        <w:t>，</w:t>
      </w:r>
      <w:r w:rsidRPr="00266632">
        <w:rPr>
          <w:rFonts w:ascii="Times New Roman" w:hAnsi="Times New Roman" w:cs="Times New Roman"/>
        </w:rPr>
        <w:t>提高防范国际市场风险能力</w:t>
      </w:r>
      <w:r>
        <w:rPr>
          <w:rFonts w:ascii="Times New Roman" w:hAnsi="Times New Roman" w:cs="Times New Roman"/>
        </w:rPr>
        <w:t>，</w:t>
      </w:r>
      <w:r w:rsidRPr="00266632">
        <w:rPr>
          <w:rFonts w:ascii="Times New Roman" w:hAnsi="Times New Roman" w:cs="Times New Roman"/>
        </w:rPr>
        <w:t>带动企业在更高水平的对外开放中实现更好发展</w:t>
      </w:r>
      <w:r>
        <w:rPr>
          <w:rFonts w:ascii="Times New Roman" w:hAnsi="Times New Roman" w:cs="Times New Roman"/>
        </w:rPr>
        <w:t>，</w:t>
      </w:r>
      <w:r w:rsidRPr="00266632">
        <w:rPr>
          <w:rFonts w:ascii="Times New Roman" w:hAnsi="Times New Roman" w:cs="Times New Roman"/>
        </w:rPr>
        <w:t>促进国内国际双循环。这告诉企业家要</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树立开放意识</w:t>
      </w:r>
      <w:r>
        <w:rPr>
          <w:rFonts w:ascii="Times New Roman" w:hAnsi="Times New Roman" w:cs="Times New Roman"/>
        </w:rPr>
        <w:t>，</w:t>
      </w:r>
      <w:r w:rsidRPr="00266632">
        <w:rPr>
          <w:rFonts w:ascii="Times New Roman" w:hAnsi="Times New Roman" w:cs="Times New Roman"/>
        </w:rPr>
        <w:t>按市场规律办事</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树立危机意识</w:t>
      </w:r>
      <w:r>
        <w:rPr>
          <w:rFonts w:ascii="Times New Roman" w:hAnsi="Times New Roman" w:cs="Times New Roman"/>
        </w:rPr>
        <w:t>，</w:t>
      </w:r>
      <w:r w:rsidRPr="00266632">
        <w:rPr>
          <w:rFonts w:ascii="Times New Roman" w:hAnsi="Times New Roman" w:cs="Times New Roman"/>
        </w:rPr>
        <w:t>不断扩大生产规模</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树立改革意识</w:t>
      </w:r>
      <w:r>
        <w:rPr>
          <w:rFonts w:ascii="Times New Roman" w:hAnsi="Times New Roman" w:cs="Times New Roman"/>
        </w:rPr>
        <w:t>，</w:t>
      </w:r>
      <w:r w:rsidRPr="00266632">
        <w:rPr>
          <w:rFonts w:ascii="Times New Roman" w:hAnsi="Times New Roman" w:cs="Times New Roman"/>
        </w:rPr>
        <w:t>提高宏观调控能力</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坚持诚信意识</w:t>
      </w:r>
      <w:r>
        <w:rPr>
          <w:rFonts w:ascii="Times New Roman" w:hAnsi="Times New Roman" w:cs="Times New Roman"/>
        </w:rPr>
        <w:t>，</w:t>
      </w:r>
      <w:r w:rsidRPr="00266632">
        <w:rPr>
          <w:rFonts w:ascii="Times New Roman" w:hAnsi="Times New Roman" w:cs="Times New Roman"/>
        </w:rPr>
        <w:t>勇于承担社会责</w:t>
      </w:r>
      <w:r w:rsidRPr="00266632">
        <w:rPr>
          <w:rFonts w:ascii="Times New Roman" w:hAnsi="Times New Roman" w:cs="Times New Roman" w:hint="eastAsia"/>
        </w:rPr>
        <w:t>任</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w:t>
      </w:r>
      <w:r w:rsidRPr="00266632">
        <w:rPr>
          <w:rFonts w:ascii="Times New Roman" w:hAnsi="Times New Roman" w:cs="Times New Roman"/>
        </w:rPr>
        <w:t>月起</w:t>
      </w:r>
      <w:r>
        <w:rPr>
          <w:rFonts w:ascii="Times New Roman" w:hAnsi="Times New Roman" w:cs="Times New Roman"/>
        </w:rPr>
        <w:t>，</w:t>
      </w:r>
      <w:r w:rsidRPr="00266632">
        <w:rPr>
          <w:rFonts w:ascii="Times New Roman" w:hAnsi="Times New Roman" w:cs="Times New Roman"/>
        </w:rPr>
        <w:t>我国适当降低部分日用消费品关税</w:t>
      </w:r>
      <w:r>
        <w:rPr>
          <w:rFonts w:ascii="Times New Roman" w:hAnsi="Times New Roman" w:cs="Times New Roman"/>
        </w:rPr>
        <w:t>，</w:t>
      </w:r>
      <w:r w:rsidRPr="00266632">
        <w:rPr>
          <w:rFonts w:ascii="Times New Roman" w:hAnsi="Times New Roman" w:cs="Times New Roman"/>
        </w:rPr>
        <w:t>适当降低先进技术、设备和零部件及原材料的进口关税</w:t>
      </w:r>
      <w:r>
        <w:rPr>
          <w:rFonts w:ascii="Times New Roman" w:hAnsi="Times New Roman" w:cs="Times New Roman"/>
        </w:rPr>
        <w:t>，</w:t>
      </w:r>
      <w:r w:rsidRPr="00266632">
        <w:rPr>
          <w:rFonts w:ascii="Times New Roman" w:hAnsi="Times New Roman" w:cs="Times New Roman"/>
        </w:rPr>
        <w:t>降低</w:t>
      </w:r>
      <w:r w:rsidRPr="00266632">
        <w:rPr>
          <w:rFonts w:ascii="Times New Roman" w:hAnsi="Times New Roman" w:cs="Times New Roman"/>
        </w:rPr>
        <w:t>150</w:t>
      </w:r>
      <w:r w:rsidRPr="00266632">
        <w:rPr>
          <w:rFonts w:ascii="Times New Roman" w:hAnsi="Times New Roman" w:cs="Times New Roman"/>
        </w:rPr>
        <w:t>多项木材和纸制品的进口关税；在最惠国税率调整方面</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月起</w:t>
      </w:r>
      <w:r>
        <w:rPr>
          <w:rFonts w:ascii="Times New Roman" w:hAnsi="Times New Roman" w:cs="Times New Roman"/>
        </w:rPr>
        <w:t>，</w:t>
      </w:r>
      <w:r w:rsidRPr="00266632">
        <w:rPr>
          <w:rFonts w:ascii="Times New Roman" w:hAnsi="Times New Roman" w:cs="Times New Roman"/>
        </w:rPr>
        <w:t>我国对</w:t>
      </w:r>
      <w:r w:rsidRPr="00266632">
        <w:rPr>
          <w:rFonts w:ascii="Times New Roman" w:hAnsi="Times New Roman" w:cs="Times New Roman"/>
        </w:rPr>
        <w:t>176</w:t>
      </w:r>
      <w:r w:rsidRPr="00266632">
        <w:rPr>
          <w:rFonts w:ascii="Times New Roman" w:hAnsi="Times New Roman" w:cs="Times New Roman"/>
        </w:rPr>
        <w:t>项信息技术产品的最惠国税率实施第五步降税。上述措施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是中国政府主动扩大开放</w:t>
      </w:r>
      <w:r>
        <w:rPr>
          <w:rFonts w:ascii="Times New Roman" w:hAnsi="Times New Roman" w:cs="Times New Roman"/>
        </w:rPr>
        <w:t>，</w:t>
      </w:r>
      <w:r w:rsidRPr="00266632">
        <w:rPr>
          <w:rFonts w:ascii="Times New Roman" w:hAnsi="Times New Roman" w:cs="Times New Roman"/>
        </w:rPr>
        <w:t>更多依靠外需助力发展的精准发力</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可以更好满足人民生活和市场需求</w:t>
      </w:r>
      <w:r>
        <w:rPr>
          <w:rFonts w:ascii="Times New Roman" w:hAnsi="Times New Roman" w:cs="Times New Roman"/>
        </w:rPr>
        <w:t>，</w:t>
      </w:r>
      <w:r w:rsidRPr="00266632">
        <w:rPr>
          <w:rFonts w:ascii="Times New Roman" w:hAnsi="Times New Roman" w:cs="Times New Roman"/>
        </w:rPr>
        <w:t>促进高新技术产业发展</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是中国持续践行扩大开放承诺</w:t>
      </w:r>
      <w:r>
        <w:rPr>
          <w:rFonts w:ascii="Times New Roman" w:hAnsi="Times New Roman" w:cs="Times New Roman"/>
        </w:rPr>
        <w:t>，</w:t>
      </w:r>
      <w:r w:rsidRPr="00266632">
        <w:rPr>
          <w:rFonts w:ascii="Times New Roman" w:hAnsi="Times New Roman" w:cs="Times New Roman"/>
        </w:rPr>
        <w:t>积极同世界各国寻求共赢的重要举措</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旨在推动中国企业走出去</w:t>
      </w:r>
      <w:r>
        <w:rPr>
          <w:rFonts w:ascii="Times New Roman" w:hAnsi="Times New Roman" w:cs="Times New Roman"/>
        </w:rPr>
        <w:t>，</w:t>
      </w:r>
      <w:r w:rsidRPr="00266632">
        <w:rPr>
          <w:rFonts w:ascii="Times New Roman" w:hAnsi="Times New Roman" w:cs="Times New Roman"/>
        </w:rPr>
        <w:t>提高国际化经营能力</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大连模拟</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4</w:t>
      </w:r>
      <w:r w:rsidRPr="00266632">
        <w:rPr>
          <w:rFonts w:ascii="Times New Roman" w:hAnsi="Times New Roman" w:cs="Times New Roman"/>
        </w:rPr>
        <w:t>月</w:t>
      </w:r>
      <w:r w:rsidRPr="00266632">
        <w:rPr>
          <w:rFonts w:ascii="Times New Roman" w:hAnsi="Times New Roman" w:cs="Times New Roman"/>
        </w:rPr>
        <w:t>3</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习近平主席在参加首都义务植树活动时指出：</w:t>
      </w:r>
      <w:r w:rsidRPr="00266632">
        <w:rPr>
          <w:rFonts w:hAnsi="宋体" w:cs="Times New Roman"/>
        </w:rPr>
        <w:t>“</w:t>
      </w:r>
      <w:r w:rsidRPr="00266632">
        <w:rPr>
          <w:rFonts w:ascii="Times New Roman" w:hAnsi="Times New Roman" w:cs="Times New Roman"/>
        </w:rPr>
        <w:t>我们坚持全国动员、全民动手、全社会共同参与</w:t>
      </w:r>
      <w:r>
        <w:rPr>
          <w:rFonts w:ascii="Times New Roman" w:hAnsi="Times New Roman" w:cs="Times New Roman"/>
        </w:rPr>
        <w:t>，</w:t>
      </w:r>
      <w:r w:rsidRPr="00266632">
        <w:rPr>
          <w:rFonts w:ascii="Times New Roman" w:hAnsi="Times New Roman" w:cs="Times New Roman"/>
        </w:rPr>
        <w:t>发挥集中力量干大事的制度优势</w:t>
      </w:r>
      <w:r>
        <w:rPr>
          <w:rFonts w:ascii="Times New Roman" w:hAnsi="Times New Roman" w:cs="Times New Roman"/>
        </w:rPr>
        <w:t>，</w:t>
      </w:r>
      <w:r w:rsidRPr="00266632">
        <w:rPr>
          <w:rFonts w:ascii="Times New Roman" w:hAnsi="Times New Roman" w:cs="Times New Roman"/>
        </w:rPr>
        <w:t>深入开展大规模国土绿化行动</w:t>
      </w:r>
      <w:r>
        <w:rPr>
          <w:rFonts w:ascii="Times New Roman" w:hAnsi="Times New Roman" w:cs="Times New Roman"/>
        </w:rPr>
        <w:t>，</w:t>
      </w:r>
      <w:r w:rsidRPr="00266632">
        <w:rPr>
          <w:rFonts w:ascii="Times New Roman" w:hAnsi="Times New Roman" w:cs="Times New Roman"/>
        </w:rPr>
        <w:t>实现了森林资源连续增长</w:t>
      </w:r>
      <w:r>
        <w:rPr>
          <w:rFonts w:ascii="Times New Roman" w:hAnsi="Times New Roman" w:cs="Times New Roman"/>
        </w:rPr>
        <w:t>，</w:t>
      </w:r>
      <w:r w:rsidRPr="00266632">
        <w:rPr>
          <w:rFonts w:ascii="Times New Roman" w:hAnsi="Times New Roman" w:cs="Times New Roman"/>
        </w:rPr>
        <w:t>沙化荒漠化土地面积连续减少</w:t>
      </w:r>
      <w:r>
        <w:rPr>
          <w:rFonts w:ascii="Times New Roman" w:hAnsi="Times New Roman" w:cs="Times New Roman"/>
        </w:rPr>
        <w:t>，</w:t>
      </w:r>
      <w:r w:rsidRPr="00266632">
        <w:rPr>
          <w:rFonts w:ascii="Times New Roman" w:hAnsi="Times New Roman" w:cs="Times New Roman"/>
        </w:rPr>
        <w:t>为应对气候变化、推动全球生态治理作出了重要贡献。</w:t>
      </w:r>
      <w:r w:rsidRPr="00266632">
        <w:rPr>
          <w:rFonts w:hAnsi="宋体" w:cs="Times New Roman"/>
        </w:rPr>
        <w:t>”</w:t>
      </w:r>
      <w:r w:rsidRPr="00266632">
        <w:rPr>
          <w:rFonts w:ascii="Times New Roman" w:hAnsi="Times New Roman" w:cs="Times New Roman"/>
        </w:rPr>
        <w:t>这一活动的意义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有利于坚持绿色发展</w:t>
      </w:r>
      <w:r>
        <w:rPr>
          <w:rFonts w:ascii="Times New Roman" w:hAnsi="Times New Roman" w:cs="Times New Roman"/>
        </w:rPr>
        <w:t>，</w:t>
      </w:r>
      <w:r w:rsidRPr="00266632">
        <w:rPr>
          <w:rFonts w:ascii="Times New Roman" w:hAnsi="Times New Roman" w:cs="Times New Roman"/>
        </w:rPr>
        <w:t>为建设美丽清洁的世界作出积极贡献</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表明人们对美好生活的需求</w:t>
      </w:r>
      <w:r w:rsidRPr="00266632">
        <w:rPr>
          <w:rFonts w:ascii="Times New Roman" w:hAnsi="Times New Roman" w:cs="Times New Roman" w:hint="eastAsia"/>
        </w:rPr>
        <w:t>强烈</w:t>
      </w:r>
      <w:r>
        <w:rPr>
          <w:rFonts w:ascii="Times New Roman" w:hAnsi="Times New Roman" w:cs="Times New Roman" w:hint="eastAsia"/>
        </w:rPr>
        <w:t>，</w:t>
      </w:r>
      <w:r w:rsidRPr="00266632">
        <w:rPr>
          <w:rFonts w:ascii="Times New Roman" w:hAnsi="Times New Roman" w:cs="Times New Roman" w:hint="eastAsia"/>
        </w:rPr>
        <w:t>有利于助推经济高速度转型</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说明生态文明本身就是经济</w:t>
      </w:r>
      <w:r>
        <w:rPr>
          <w:rFonts w:ascii="Times New Roman" w:hAnsi="Times New Roman" w:cs="Times New Roman" w:hint="eastAsia"/>
        </w:rPr>
        <w:t>，</w:t>
      </w:r>
      <w:r w:rsidRPr="00266632">
        <w:rPr>
          <w:rFonts w:ascii="Times New Roman" w:hAnsi="Times New Roman" w:cs="Times New Roman" w:hint="eastAsia"/>
        </w:rPr>
        <w:t>保护好生态就是保护好生产力</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有利于促进人和自然和谐共生</w:t>
      </w:r>
      <w:r>
        <w:rPr>
          <w:rFonts w:ascii="Times New Roman" w:hAnsi="Times New Roman" w:cs="Times New Roman" w:hint="eastAsia"/>
        </w:rPr>
        <w:t>，</w:t>
      </w:r>
      <w:r w:rsidRPr="00266632">
        <w:rPr>
          <w:rFonts w:ascii="Times New Roman" w:hAnsi="Times New Roman" w:cs="Times New Roman" w:hint="eastAsia"/>
        </w:rPr>
        <w:t>倡导绿色低碳的生活方式</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hAnsi="宋体" w:cs="Times New Roman"/>
        </w:rPr>
        <w:t>“</w:t>
      </w:r>
      <w:r w:rsidRPr="00266632">
        <w:rPr>
          <w:rFonts w:ascii="Times New Roman" w:hAnsi="Times New Roman" w:cs="Times New Roman"/>
        </w:rPr>
        <w:t>无废城市</w:t>
      </w:r>
      <w:r w:rsidRPr="00266632">
        <w:rPr>
          <w:rFonts w:hAnsi="宋体" w:cs="Times New Roman"/>
        </w:rPr>
        <w:t>”</w:t>
      </w:r>
      <w:r w:rsidRPr="00266632">
        <w:rPr>
          <w:rFonts w:ascii="Times New Roman" w:hAnsi="Times New Roman" w:cs="Times New Roman"/>
        </w:rPr>
        <w:t>是以新发展理念为引领</w:t>
      </w:r>
      <w:r>
        <w:rPr>
          <w:rFonts w:ascii="Times New Roman" w:hAnsi="Times New Roman" w:cs="Times New Roman"/>
        </w:rPr>
        <w:t>，</w:t>
      </w:r>
      <w:r w:rsidRPr="00266632">
        <w:rPr>
          <w:rFonts w:ascii="Times New Roman" w:hAnsi="Times New Roman" w:cs="Times New Roman"/>
        </w:rPr>
        <w:t>通过推动形成绿色发展方式和生活方式</w:t>
      </w:r>
      <w:r>
        <w:rPr>
          <w:rFonts w:ascii="Times New Roman" w:hAnsi="Times New Roman" w:cs="Times New Roman"/>
        </w:rPr>
        <w:t>，</w:t>
      </w:r>
      <w:r w:rsidRPr="00266632">
        <w:rPr>
          <w:rFonts w:ascii="Times New Roman" w:hAnsi="Times New Roman" w:cs="Times New Roman"/>
        </w:rPr>
        <w:t>持续推进固体废物源头减量和资源化利用</w:t>
      </w:r>
      <w:r>
        <w:rPr>
          <w:rFonts w:ascii="Times New Roman" w:hAnsi="Times New Roman" w:cs="Times New Roman"/>
        </w:rPr>
        <w:t>，</w:t>
      </w:r>
      <w:r w:rsidRPr="00266632">
        <w:rPr>
          <w:rFonts w:ascii="Times New Roman" w:hAnsi="Times New Roman" w:cs="Times New Roman"/>
        </w:rPr>
        <w:t>最大限度减少填埋量</w:t>
      </w:r>
      <w:r>
        <w:rPr>
          <w:rFonts w:ascii="Times New Roman" w:hAnsi="Times New Roman" w:cs="Times New Roman"/>
        </w:rPr>
        <w:t>，</w:t>
      </w:r>
      <w:r w:rsidRPr="00266632">
        <w:rPr>
          <w:rFonts w:ascii="Times New Roman" w:hAnsi="Times New Roman" w:cs="Times New Roman"/>
        </w:rPr>
        <w:t>将固体废物对环境的影响降至最低的城市发展模式。</w:t>
      </w:r>
      <w:r w:rsidRPr="00266632">
        <w:rPr>
          <w:rFonts w:hAnsi="宋体" w:cs="Times New Roman"/>
        </w:rPr>
        <w:t>“</w:t>
      </w:r>
      <w:r w:rsidRPr="00266632">
        <w:rPr>
          <w:rFonts w:ascii="Times New Roman" w:hAnsi="Times New Roman" w:cs="Times New Roman"/>
        </w:rPr>
        <w:t>无废城市</w:t>
      </w:r>
      <w:r w:rsidRPr="00266632">
        <w:rPr>
          <w:rFonts w:hAnsi="宋体" w:cs="Times New Roman"/>
        </w:rPr>
        <w:t>”</w:t>
      </w:r>
      <w:r w:rsidRPr="00266632">
        <w:rPr>
          <w:rFonts w:ascii="Times New Roman" w:hAnsi="Times New Roman" w:cs="Times New Roman"/>
        </w:rPr>
        <w:t>的建设有利于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推进新旧动能的转化</w:t>
      </w:r>
      <w:r>
        <w:rPr>
          <w:rFonts w:ascii="Times New Roman" w:hAnsi="Times New Roman" w:cs="Times New Roman"/>
        </w:rPr>
        <w:t>，</w:t>
      </w:r>
      <w:r w:rsidRPr="00266632">
        <w:rPr>
          <w:rFonts w:ascii="Times New Roman" w:hAnsi="Times New Roman" w:cs="Times New Roman"/>
        </w:rPr>
        <w:t>转变经济发展方式</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促进区域协</w:t>
      </w:r>
      <w:r w:rsidRPr="00266632">
        <w:rPr>
          <w:rFonts w:ascii="Times New Roman" w:hAnsi="Times New Roman" w:cs="Times New Roman" w:hint="eastAsia"/>
        </w:rPr>
        <w:t>调发展</w:t>
      </w:r>
      <w:r>
        <w:rPr>
          <w:rFonts w:ascii="Times New Roman" w:hAnsi="Times New Roman" w:cs="Times New Roman" w:hint="eastAsia"/>
        </w:rPr>
        <w:t>，</w:t>
      </w:r>
      <w:r w:rsidRPr="00266632">
        <w:rPr>
          <w:rFonts w:ascii="Times New Roman" w:hAnsi="Times New Roman" w:cs="Times New Roman" w:hint="eastAsia"/>
        </w:rPr>
        <w:t>建设现代化经济体系</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维护绿色产业的市场秩序</w:t>
      </w:r>
      <w:r>
        <w:rPr>
          <w:rFonts w:ascii="Times New Roman" w:hAnsi="Times New Roman" w:cs="Times New Roman" w:hint="eastAsia"/>
        </w:rPr>
        <w:t>，</w:t>
      </w:r>
      <w:r w:rsidRPr="00266632">
        <w:rPr>
          <w:rFonts w:ascii="Times New Roman" w:hAnsi="Times New Roman" w:cs="Times New Roman" w:hint="eastAsia"/>
        </w:rPr>
        <w:t>优化资源配置</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培养市民绿色消费观念</w:t>
      </w:r>
      <w:r>
        <w:rPr>
          <w:rFonts w:ascii="Times New Roman" w:hAnsi="Times New Roman" w:cs="Times New Roman" w:hint="eastAsia"/>
        </w:rPr>
        <w:t>，</w:t>
      </w:r>
      <w:r w:rsidRPr="00266632">
        <w:rPr>
          <w:rFonts w:ascii="Times New Roman" w:hAnsi="Times New Roman" w:cs="Times New Roman" w:hint="eastAsia"/>
        </w:rPr>
        <w:t>弘扬勤俭节约的精神</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建设现代化经济体系是顺应中国特色社会主义进入新时代的新要求。国家强</w:t>
      </w:r>
      <w:r>
        <w:rPr>
          <w:rFonts w:ascii="Times New Roman" w:hAnsi="Times New Roman" w:cs="Times New Roman"/>
        </w:rPr>
        <w:t>，</w:t>
      </w:r>
      <w:r w:rsidRPr="00266632">
        <w:rPr>
          <w:rFonts w:ascii="Times New Roman" w:hAnsi="Times New Roman" w:cs="Times New Roman"/>
        </w:rPr>
        <w:t>经济体系必须强。现代化经济体系</w:t>
      </w:r>
      <w:r>
        <w:rPr>
          <w:rFonts w:ascii="Times New Roman" w:hAnsi="Times New Roman" w:cs="Times New Roman"/>
        </w:rPr>
        <w:t>，</w:t>
      </w:r>
      <w:r w:rsidRPr="00266632">
        <w:rPr>
          <w:rFonts w:ascii="Times New Roman" w:hAnsi="Times New Roman" w:cs="Times New Roman"/>
        </w:rPr>
        <w:t>是由社会经济活动各个环节、各个层面、各个领域的相互关系和内在联系构成的一个有机整体。下列对现代化经济体系的组成部分表述正确的有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要建设创新引领、协同发展的产业体系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要建设效率优先、兼顾公平的收入分</w:t>
      </w:r>
      <w:r w:rsidRPr="00266632">
        <w:rPr>
          <w:rFonts w:ascii="Times New Roman" w:hAnsi="Times New Roman" w:cs="Times New Roman" w:hint="eastAsia"/>
        </w:rPr>
        <w:t>配体系</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要建设充分发挥市场作用、更好发挥政府作用的经济体制</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要建设以乡带城、协调联动的城乡发展体系</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①④</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当前</w:t>
      </w:r>
      <w:r>
        <w:rPr>
          <w:rFonts w:ascii="Times New Roman" w:hAnsi="Times New Roman" w:cs="Times New Roman"/>
        </w:rPr>
        <w:t>，</w:t>
      </w:r>
      <w:r w:rsidRPr="00266632">
        <w:rPr>
          <w:rFonts w:ascii="Times New Roman" w:hAnsi="Times New Roman" w:cs="Times New Roman"/>
        </w:rPr>
        <w:t>要不断推动粤港澳大湾区发展</w:t>
      </w:r>
      <w:r>
        <w:rPr>
          <w:rFonts w:ascii="Times New Roman" w:hAnsi="Times New Roman" w:cs="Times New Roman"/>
        </w:rPr>
        <w:t>，</w:t>
      </w:r>
      <w:r w:rsidRPr="00266632">
        <w:rPr>
          <w:rFonts w:ascii="Times New Roman" w:hAnsi="Times New Roman" w:cs="Times New Roman"/>
        </w:rPr>
        <w:t>加快建设世界级城市群。粤港澳大湾区位于</w:t>
      </w:r>
      <w:r w:rsidRPr="00266632">
        <w:rPr>
          <w:rFonts w:hAnsi="宋体" w:cs="Times New Roman"/>
        </w:rPr>
        <w:t>“</w:t>
      </w:r>
      <w:r w:rsidRPr="00266632">
        <w:rPr>
          <w:rFonts w:ascii="Times New Roman" w:hAnsi="Times New Roman" w:cs="Times New Roman"/>
        </w:rPr>
        <w:t>一带一路</w:t>
      </w:r>
      <w:r w:rsidRPr="00266632">
        <w:rPr>
          <w:rFonts w:hAnsi="宋体" w:cs="Times New Roman"/>
        </w:rPr>
        <w:t>”</w:t>
      </w:r>
      <w:r w:rsidRPr="00266632">
        <w:rPr>
          <w:rFonts w:ascii="Times New Roman" w:hAnsi="Times New Roman" w:cs="Times New Roman"/>
        </w:rPr>
        <w:t>的交汇点</w:t>
      </w:r>
      <w:r>
        <w:rPr>
          <w:rFonts w:ascii="Times New Roman" w:hAnsi="Times New Roman" w:cs="Times New Roman"/>
        </w:rPr>
        <w:t>，</w:t>
      </w:r>
      <w:r w:rsidRPr="00266632">
        <w:rPr>
          <w:rFonts w:ascii="Times New Roman" w:hAnsi="Times New Roman" w:cs="Times New Roman"/>
        </w:rPr>
        <w:t>具有</w:t>
      </w:r>
      <w:r w:rsidRPr="00266632">
        <w:rPr>
          <w:rFonts w:hAnsi="宋体" w:cs="Times New Roman"/>
        </w:rPr>
        <w:t>“</w:t>
      </w:r>
      <w:r w:rsidRPr="00266632">
        <w:rPr>
          <w:rFonts w:ascii="Times New Roman" w:hAnsi="Times New Roman" w:cs="Times New Roman"/>
        </w:rPr>
        <w:t>一个国家、两种制度、三个关区</w:t>
      </w:r>
      <w:r w:rsidRPr="00266632">
        <w:rPr>
          <w:rFonts w:hAnsi="宋体" w:cs="Times New Roman"/>
        </w:rPr>
        <w:t>”</w:t>
      </w:r>
      <w:r w:rsidRPr="00266632">
        <w:rPr>
          <w:rFonts w:ascii="Times New Roman" w:hAnsi="Times New Roman" w:cs="Times New Roman"/>
        </w:rPr>
        <w:t>的特点。从产业结构看</w:t>
      </w:r>
      <w:r>
        <w:rPr>
          <w:rFonts w:ascii="Times New Roman" w:hAnsi="Times New Roman" w:cs="Times New Roman"/>
        </w:rPr>
        <w:t>，</w:t>
      </w:r>
      <w:r w:rsidRPr="00266632">
        <w:rPr>
          <w:rFonts w:ascii="Times New Roman" w:hAnsi="Times New Roman" w:cs="Times New Roman"/>
        </w:rPr>
        <w:t>港澳地区以金融、信息技术等现代服务业为主</w:t>
      </w:r>
      <w:r>
        <w:rPr>
          <w:rFonts w:ascii="Times New Roman" w:hAnsi="Times New Roman" w:cs="Times New Roman"/>
        </w:rPr>
        <w:t>，</w:t>
      </w:r>
      <w:r w:rsidRPr="00266632">
        <w:rPr>
          <w:rFonts w:ascii="Times New Roman" w:hAnsi="Times New Roman" w:cs="Times New Roman"/>
        </w:rPr>
        <w:t>广东九个城市以生产制造为主。关于打造粤港澳大湾区的重大意义</w:t>
      </w:r>
      <w:r>
        <w:rPr>
          <w:rFonts w:ascii="Times New Roman" w:hAnsi="Times New Roman" w:cs="Times New Roman"/>
        </w:rPr>
        <w:t>，</w:t>
      </w:r>
      <w:r w:rsidRPr="00266632">
        <w:rPr>
          <w:rFonts w:ascii="Times New Roman" w:hAnsi="Times New Roman" w:cs="Times New Roman"/>
        </w:rPr>
        <w:t>下列判断中不正确的是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促进产业转型升级</w:t>
      </w:r>
      <w:r>
        <w:rPr>
          <w:rFonts w:ascii="Times New Roman" w:hAnsi="Times New Roman" w:cs="Times New Roman"/>
        </w:rPr>
        <w:t>，</w:t>
      </w:r>
      <w:r w:rsidRPr="00266632">
        <w:rPr>
          <w:rFonts w:ascii="Times New Roman" w:hAnsi="Times New Roman" w:cs="Times New Roman"/>
        </w:rPr>
        <w:t>实现</w:t>
      </w:r>
      <w:r w:rsidRPr="00266632">
        <w:rPr>
          <w:rFonts w:ascii="Times New Roman" w:hAnsi="Times New Roman" w:cs="Times New Roman" w:hint="eastAsia"/>
        </w:rPr>
        <w:t>中国东中西区域协调发展</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hint="eastAsia"/>
        </w:rPr>
        <w:t>．</w:t>
      </w:r>
      <w:r w:rsidRPr="00266632">
        <w:rPr>
          <w:rFonts w:ascii="Times New Roman" w:hAnsi="Times New Roman" w:cs="Times New Roman"/>
        </w:rPr>
        <w:t>丰富</w:t>
      </w:r>
      <w:r w:rsidRPr="00266632">
        <w:rPr>
          <w:rFonts w:hAnsi="宋体" w:cs="Times New Roman"/>
        </w:rPr>
        <w:t>“</w:t>
      </w:r>
      <w:r w:rsidRPr="00266632">
        <w:rPr>
          <w:rFonts w:ascii="Times New Roman" w:hAnsi="Times New Roman" w:cs="Times New Roman"/>
        </w:rPr>
        <w:t>一国两制</w:t>
      </w:r>
      <w:r w:rsidRPr="00266632">
        <w:rPr>
          <w:rFonts w:hAnsi="宋体" w:cs="Times New Roman"/>
        </w:rPr>
        <w:t>”</w:t>
      </w:r>
      <w:r w:rsidRPr="00266632">
        <w:rPr>
          <w:rFonts w:ascii="Times New Roman" w:hAnsi="Times New Roman" w:cs="Times New Roman"/>
        </w:rPr>
        <w:t>实践内涵</w:t>
      </w:r>
      <w:r>
        <w:rPr>
          <w:rFonts w:ascii="Times New Roman" w:hAnsi="Times New Roman" w:cs="Times New Roman"/>
        </w:rPr>
        <w:t>，</w:t>
      </w:r>
      <w:r w:rsidRPr="00266632">
        <w:rPr>
          <w:rFonts w:ascii="Times New Roman" w:hAnsi="Times New Roman" w:cs="Times New Roman"/>
        </w:rPr>
        <w:t>进一步密切内地与港澳交流合作</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推进供给侧结构性改革</w:t>
      </w:r>
      <w:r>
        <w:rPr>
          <w:rFonts w:ascii="Times New Roman" w:hAnsi="Times New Roman" w:cs="Times New Roman"/>
        </w:rPr>
        <w:t>，</w:t>
      </w:r>
      <w:r w:rsidRPr="00266632">
        <w:rPr>
          <w:rFonts w:ascii="Times New Roman" w:hAnsi="Times New Roman" w:cs="Times New Roman"/>
        </w:rPr>
        <w:t>加快培育发展新动能、实现创新驱动发展</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建立与国际接轨的开放型经济新体制</w:t>
      </w:r>
      <w:r>
        <w:rPr>
          <w:rFonts w:ascii="Times New Roman" w:hAnsi="Times New Roman" w:cs="Times New Roman"/>
        </w:rPr>
        <w:t>，</w:t>
      </w:r>
      <w:r w:rsidRPr="00266632">
        <w:rPr>
          <w:rFonts w:ascii="Times New Roman" w:hAnsi="Times New Roman" w:cs="Times New Roman"/>
        </w:rPr>
        <w:t>建设高水平参与国际经济合作新平台</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在</w:t>
      </w:r>
      <w:r w:rsidRPr="00266632">
        <w:rPr>
          <w:rFonts w:hAnsi="宋体" w:cs="Times New Roman"/>
        </w:rPr>
        <w:t>“</w:t>
      </w:r>
      <w:r w:rsidRPr="00266632">
        <w:rPr>
          <w:rFonts w:ascii="Times New Roman" w:hAnsi="Times New Roman" w:cs="Times New Roman"/>
        </w:rPr>
        <w:t>十三五</w:t>
      </w:r>
      <w:r w:rsidRPr="00266632">
        <w:rPr>
          <w:rFonts w:hAnsi="宋体" w:cs="Times New Roman"/>
        </w:rPr>
        <w:t>”</w:t>
      </w:r>
      <w:r w:rsidRPr="00266632">
        <w:rPr>
          <w:rFonts w:ascii="Times New Roman" w:hAnsi="Times New Roman" w:cs="Times New Roman"/>
        </w:rPr>
        <w:t>收官、</w:t>
      </w:r>
      <w:r w:rsidRPr="00266632">
        <w:rPr>
          <w:rFonts w:hAnsi="宋体" w:cs="Times New Roman"/>
        </w:rPr>
        <w:t>“</w:t>
      </w:r>
      <w:r w:rsidRPr="00266632">
        <w:rPr>
          <w:rFonts w:ascii="Times New Roman" w:hAnsi="Times New Roman" w:cs="Times New Roman"/>
        </w:rPr>
        <w:t>十四五</w:t>
      </w:r>
      <w:r w:rsidRPr="00266632">
        <w:rPr>
          <w:rFonts w:hAnsi="宋体" w:cs="Times New Roman"/>
        </w:rPr>
        <w:t>”</w:t>
      </w:r>
      <w:r w:rsidRPr="00266632">
        <w:rPr>
          <w:rFonts w:ascii="Times New Roman" w:hAnsi="Times New Roman" w:cs="Times New Roman"/>
        </w:rPr>
        <w:t>开启之际</w:t>
      </w:r>
      <w:r>
        <w:rPr>
          <w:rFonts w:ascii="Times New Roman" w:hAnsi="Times New Roman" w:cs="Times New Roman"/>
        </w:rPr>
        <w:t>，</w:t>
      </w:r>
      <w:r w:rsidRPr="00266632">
        <w:rPr>
          <w:rFonts w:ascii="Times New Roman" w:hAnsi="Times New Roman" w:cs="Times New Roman"/>
        </w:rPr>
        <w:t>加快形成以国内大循环为主体、国内国际双循环相互促进的新发展格局</w:t>
      </w:r>
      <w:r>
        <w:rPr>
          <w:rFonts w:ascii="Times New Roman" w:hAnsi="Times New Roman" w:cs="Times New Roman"/>
        </w:rPr>
        <w:t>，</w:t>
      </w:r>
      <w:r w:rsidRPr="00266632">
        <w:rPr>
          <w:rFonts w:ascii="Times New Roman" w:hAnsi="Times New Roman" w:cs="Times New Roman"/>
        </w:rPr>
        <w:t>是党中央积极应对国内国际环境变化的重大战略部署</w:t>
      </w:r>
      <w:r>
        <w:rPr>
          <w:rFonts w:ascii="Times New Roman" w:hAnsi="Times New Roman" w:cs="Times New Roman"/>
        </w:rPr>
        <w:t>，</w:t>
      </w:r>
      <w:r w:rsidRPr="00266632">
        <w:rPr>
          <w:rFonts w:ascii="Times New Roman" w:hAnsi="Times New Roman" w:cs="Times New Roman"/>
        </w:rPr>
        <w:t>是着眼于长远战略布局和经济可持续发展的深度谋划。下列符合新发展格局的措施有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E5EC6" w:rsidRDefault="008E5EC6" w:rsidP="008E5EC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hint="eastAsia"/>
        </w:rPr>
        <w:t>削弱传统产业链固有优势</w:t>
      </w:r>
      <w:r>
        <w:rPr>
          <w:rFonts w:ascii="Times New Roman" w:hAnsi="Times New Roman" w:cs="Times New Roman" w:hint="eastAsia"/>
        </w:rPr>
        <w:t>，</w:t>
      </w:r>
      <w:r w:rsidRPr="00266632">
        <w:rPr>
          <w:rFonts w:ascii="Times New Roman" w:hAnsi="Times New Roman" w:cs="Times New Roman" w:hint="eastAsia"/>
        </w:rPr>
        <w:t>注重新技术新业态的优化布局调整</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发挥内需先动潜力优势</w:t>
      </w:r>
      <w:r>
        <w:rPr>
          <w:rFonts w:ascii="Times New Roman" w:hAnsi="Times New Roman" w:cs="Times New Roman" w:hint="eastAsia"/>
        </w:rPr>
        <w:t>，</w:t>
      </w:r>
      <w:r w:rsidRPr="00266632">
        <w:rPr>
          <w:rFonts w:ascii="Times New Roman" w:hAnsi="Times New Roman" w:cs="Times New Roman" w:hint="eastAsia"/>
        </w:rPr>
        <w:t>以区域规模优势带动国内大循环主体</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以区域小循环带动国内大循环</w:t>
      </w:r>
      <w:r>
        <w:rPr>
          <w:rFonts w:ascii="Times New Roman" w:hAnsi="Times New Roman" w:cs="Times New Roman" w:hint="eastAsia"/>
        </w:rPr>
        <w:t>，</w:t>
      </w:r>
      <w:r w:rsidRPr="00266632">
        <w:rPr>
          <w:rFonts w:ascii="Times New Roman" w:hAnsi="Times New Roman" w:cs="Times New Roman" w:hint="eastAsia"/>
        </w:rPr>
        <w:t>促进国内国际双循环良性互补</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畅通国内国际产业链可持续发展通道</w:t>
      </w:r>
      <w:r>
        <w:rPr>
          <w:rFonts w:ascii="Times New Roman" w:hAnsi="Times New Roman" w:cs="Times New Roman" w:hint="eastAsia"/>
        </w:rPr>
        <w:t>，</w:t>
      </w:r>
      <w:r w:rsidRPr="00266632">
        <w:rPr>
          <w:rFonts w:ascii="Times New Roman" w:hAnsi="Times New Roman" w:cs="Times New Roman" w:hint="eastAsia"/>
        </w:rPr>
        <w:t>成为经济增长的立足点</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8E5EC6" w:rsidRDefault="008E5EC6" w:rsidP="008E5EC6">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山东省某乡镇高度重视乡村振兴战略</w:t>
      </w:r>
      <w:r>
        <w:rPr>
          <w:rFonts w:ascii="Times New Roman" w:eastAsia="仿宋_GB2312" w:hAnsi="Times New Roman" w:cs="Times New Roman"/>
        </w:rPr>
        <w:t>，</w:t>
      </w:r>
      <w:r w:rsidRPr="00266632">
        <w:rPr>
          <w:rFonts w:ascii="Times New Roman" w:eastAsia="仿宋_GB2312" w:hAnsi="Times New Roman" w:cs="Times New Roman"/>
        </w:rPr>
        <w:t>建设美丽乡村</w:t>
      </w:r>
      <w:r>
        <w:rPr>
          <w:rFonts w:ascii="Times New Roman" w:eastAsia="仿宋_GB2312" w:hAnsi="Times New Roman" w:cs="Times New Roman"/>
        </w:rPr>
        <w:t>，</w:t>
      </w:r>
      <w:r w:rsidRPr="00266632">
        <w:rPr>
          <w:rFonts w:ascii="Times New Roman" w:eastAsia="仿宋_GB2312" w:hAnsi="Times New Roman" w:cs="Times New Roman"/>
        </w:rPr>
        <w:t>并且在具体的实施过程中采取了非常有效的措施。在保护传统村落文化、保存原始风貌和生态肌理</w:t>
      </w:r>
      <w:r>
        <w:rPr>
          <w:rFonts w:ascii="Times New Roman" w:eastAsia="仿宋_GB2312" w:hAnsi="Times New Roman" w:cs="Times New Roman"/>
        </w:rPr>
        <w:t>，</w:t>
      </w:r>
      <w:r w:rsidRPr="00266632">
        <w:rPr>
          <w:rFonts w:ascii="Times New Roman" w:eastAsia="仿宋_GB2312" w:hAnsi="Times New Roman" w:cs="Times New Roman"/>
        </w:rPr>
        <w:t>保留乡村社会</w:t>
      </w:r>
      <w:r w:rsidRPr="00266632">
        <w:rPr>
          <w:rFonts w:ascii="Times New Roman" w:eastAsia="仿宋_GB2312" w:hAnsi="Times New Roman" w:cs="Times New Roman" w:hint="eastAsia"/>
        </w:rPr>
        <w:t>价值体系和集体情感记忆的基础上</w:t>
      </w:r>
      <w:r>
        <w:rPr>
          <w:rFonts w:ascii="Times New Roman" w:eastAsia="仿宋_GB2312" w:hAnsi="Times New Roman" w:cs="Times New Roman" w:hint="eastAsia"/>
        </w:rPr>
        <w:t>，</w:t>
      </w:r>
      <w:r w:rsidRPr="00266632">
        <w:rPr>
          <w:rFonts w:ascii="Times New Roman" w:eastAsia="仿宋_GB2312" w:hAnsi="Times New Roman" w:cs="Times New Roman" w:hint="eastAsia"/>
        </w:rPr>
        <w:t>深入发掘乡村背后的故事和文化基因</w:t>
      </w:r>
      <w:r>
        <w:rPr>
          <w:rFonts w:ascii="Times New Roman" w:eastAsia="仿宋_GB2312" w:hAnsi="Times New Roman" w:cs="Times New Roman" w:hint="eastAsia"/>
        </w:rPr>
        <w:t>，</w:t>
      </w:r>
      <w:r w:rsidRPr="00266632">
        <w:rPr>
          <w:rFonts w:ascii="Times New Roman" w:eastAsia="仿宋_GB2312" w:hAnsi="Times New Roman" w:cs="Times New Roman" w:hint="eastAsia"/>
        </w:rPr>
        <w:t>并运用现代手段</w:t>
      </w:r>
      <w:r>
        <w:rPr>
          <w:rFonts w:ascii="Times New Roman" w:eastAsia="仿宋_GB2312" w:hAnsi="Times New Roman" w:cs="Times New Roman" w:hint="eastAsia"/>
        </w:rPr>
        <w:t>，</w:t>
      </w:r>
      <w:r w:rsidRPr="00266632">
        <w:rPr>
          <w:rFonts w:ascii="Times New Roman" w:eastAsia="仿宋_GB2312" w:hAnsi="Times New Roman" w:cs="Times New Roman" w:hint="eastAsia"/>
        </w:rPr>
        <w:t>打造乡</w:t>
      </w:r>
      <w:r w:rsidRPr="00266632">
        <w:rPr>
          <w:rFonts w:ascii="Times New Roman" w:eastAsia="仿宋_GB2312" w:hAnsi="Times New Roman" w:cs="Times New Roman" w:hint="eastAsia"/>
        </w:rPr>
        <w:lastRenderedPageBreak/>
        <w:t>土的、健康的、休闲的、历史的乡村文化产业</w:t>
      </w:r>
      <w:r>
        <w:rPr>
          <w:rFonts w:ascii="Times New Roman" w:eastAsia="仿宋_GB2312" w:hAnsi="Times New Roman" w:cs="Times New Roman" w:hint="eastAsia"/>
        </w:rPr>
        <w:t>，</w:t>
      </w:r>
      <w:r w:rsidRPr="00266632">
        <w:rPr>
          <w:rFonts w:ascii="Times New Roman" w:eastAsia="仿宋_GB2312" w:hAnsi="Times New Roman" w:cs="Times New Roman" w:hint="eastAsia"/>
        </w:rPr>
        <w:t>提升乡村的内在品质和独特魅力；同时把农耕文化充分利用资源、保护环境的理念引入循环农业发展中</w:t>
      </w:r>
      <w:r>
        <w:rPr>
          <w:rFonts w:ascii="Times New Roman" w:eastAsia="仿宋_GB2312" w:hAnsi="Times New Roman" w:cs="Times New Roman" w:hint="eastAsia"/>
        </w:rPr>
        <w:t>，</w:t>
      </w:r>
      <w:r w:rsidRPr="00266632">
        <w:rPr>
          <w:rFonts w:ascii="Times New Roman" w:eastAsia="仿宋_GB2312" w:hAnsi="Times New Roman" w:cs="Times New Roman" w:hint="eastAsia"/>
        </w:rPr>
        <w:t>全面推行生态养殖模式</w:t>
      </w:r>
      <w:r>
        <w:rPr>
          <w:rFonts w:ascii="Times New Roman" w:eastAsia="仿宋_GB2312" w:hAnsi="Times New Roman" w:cs="Times New Roman" w:hint="eastAsia"/>
        </w:rPr>
        <w:t>，</w:t>
      </w:r>
      <w:r w:rsidRPr="00266632">
        <w:rPr>
          <w:rFonts w:ascii="Times New Roman" w:eastAsia="仿宋_GB2312" w:hAnsi="Times New Roman" w:cs="Times New Roman" w:hint="eastAsia"/>
        </w:rPr>
        <w:t>家畜养殖、沼气工程供应、生物有机肥生产、花卉蔬菜种植、水产养殖等多种产业相互依托共同发展</w:t>
      </w:r>
      <w:r>
        <w:rPr>
          <w:rFonts w:ascii="Times New Roman" w:eastAsia="仿宋_GB2312" w:hAnsi="Times New Roman" w:cs="Times New Roman" w:hint="eastAsia"/>
        </w:rPr>
        <w:t>，</w:t>
      </w:r>
      <w:r w:rsidRPr="00266632">
        <w:rPr>
          <w:rFonts w:ascii="Times New Roman" w:eastAsia="仿宋_GB2312" w:hAnsi="Times New Roman" w:cs="Times New Roman" w:hint="eastAsia"/>
        </w:rPr>
        <w:t>形成独具特色的观光农业景点</w:t>
      </w:r>
      <w:r>
        <w:rPr>
          <w:rFonts w:ascii="Times New Roman" w:eastAsia="仿宋_GB2312" w:hAnsi="Times New Roman" w:cs="Times New Roman" w:hint="eastAsia"/>
        </w:rPr>
        <w:t>，</w:t>
      </w:r>
      <w:r w:rsidRPr="00266632">
        <w:rPr>
          <w:rFonts w:ascii="Times New Roman" w:eastAsia="仿宋_GB2312" w:hAnsi="Times New Roman" w:cs="Times New Roman" w:hint="eastAsia"/>
        </w:rPr>
        <w:t>游客纷至沓来</w:t>
      </w:r>
      <w:r>
        <w:rPr>
          <w:rFonts w:ascii="Times New Roman" w:eastAsia="仿宋_GB2312" w:hAnsi="Times New Roman" w:cs="Times New Roman" w:hint="eastAsia"/>
        </w:rPr>
        <w:t>，</w:t>
      </w:r>
      <w:r w:rsidRPr="00266632">
        <w:rPr>
          <w:rFonts w:ascii="Times New Roman" w:eastAsia="仿宋_GB2312" w:hAnsi="Times New Roman" w:cs="Times New Roman" w:hint="eastAsia"/>
        </w:rPr>
        <w:t>休闲旅游</w:t>
      </w:r>
      <w:r>
        <w:rPr>
          <w:rFonts w:ascii="Times New Roman" w:eastAsia="仿宋_GB2312" w:hAnsi="Times New Roman" w:cs="Times New Roman" w:hint="eastAsia"/>
        </w:rPr>
        <w:t>，</w:t>
      </w:r>
      <w:r w:rsidRPr="00266632">
        <w:rPr>
          <w:rFonts w:ascii="Times New Roman" w:eastAsia="仿宋_GB2312" w:hAnsi="Times New Roman" w:cs="Times New Roman" w:hint="eastAsia"/>
        </w:rPr>
        <w:t>体验农耕文化。大量本村外出务工人员和大学生纷纷返乡就业创业</w:t>
      </w:r>
      <w:r>
        <w:rPr>
          <w:rFonts w:ascii="Times New Roman" w:eastAsia="仿宋_GB2312" w:hAnsi="Times New Roman" w:cs="Times New Roman" w:hint="eastAsia"/>
        </w:rPr>
        <w:t>，</w:t>
      </w:r>
      <w:r w:rsidRPr="00266632">
        <w:rPr>
          <w:rFonts w:ascii="Times New Roman" w:eastAsia="仿宋_GB2312" w:hAnsi="Times New Roman" w:cs="Times New Roman" w:hint="eastAsia"/>
        </w:rPr>
        <w:t>同时该乡镇顺应美丽乡村建设的新定位、新要求和新机遇</w:t>
      </w:r>
      <w:r>
        <w:rPr>
          <w:rFonts w:ascii="Times New Roman" w:eastAsia="仿宋_GB2312" w:hAnsi="Times New Roman" w:cs="Times New Roman" w:hint="eastAsia"/>
        </w:rPr>
        <w:t>，</w:t>
      </w:r>
      <w:r w:rsidRPr="00266632">
        <w:rPr>
          <w:rFonts w:ascii="Times New Roman" w:eastAsia="仿宋_GB2312" w:hAnsi="Times New Roman" w:cs="Times New Roman" w:hint="eastAsia"/>
        </w:rPr>
        <w:t>加大农村基层干部培养力度</w:t>
      </w:r>
      <w:r>
        <w:rPr>
          <w:rFonts w:ascii="Times New Roman" w:eastAsia="仿宋_GB2312" w:hAnsi="Times New Roman" w:cs="Times New Roman" w:hint="eastAsia"/>
        </w:rPr>
        <w:t>，</w:t>
      </w:r>
      <w:r w:rsidRPr="00266632">
        <w:rPr>
          <w:rFonts w:ascii="Times New Roman" w:eastAsia="仿宋_GB2312" w:hAnsi="Times New Roman" w:cs="Times New Roman" w:hint="eastAsia"/>
        </w:rPr>
        <w:t>充分发挥基层党建的引领作用和村集体、农民的主体作用</w:t>
      </w:r>
      <w:r>
        <w:rPr>
          <w:rFonts w:ascii="Times New Roman" w:eastAsia="仿宋_GB2312" w:hAnsi="Times New Roman" w:cs="Times New Roman" w:hint="eastAsia"/>
        </w:rPr>
        <w:t>，</w:t>
      </w:r>
      <w:r w:rsidRPr="00266632">
        <w:rPr>
          <w:rFonts w:ascii="Times New Roman" w:eastAsia="仿宋_GB2312" w:hAnsi="Times New Roman" w:cs="Times New Roman" w:hint="eastAsia"/>
        </w:rPr>
        <w:t>积极搭建新乡贤与乡村社会结构有机融合的平台</w:t>
      </w:r>
      <w:r>
        <w:rPr>
          <w:rFonts w:ascii="Times New Roman" w:eastAsia="仿宋_GB2312" w:hAnsi="Times New Roman" w:cs="Times New Roman" w:hint="eastAsia"/>
        </w:rPr>
        <w:t>，</w:t>
      </w:r>
      <w:r w:rsidRPr="00266632">
        <w:rPr>
          <w:rFonts w:ascii="Times New Roman" w:eastAsia="仿宋_GB2312" w:hAnsi="Times New Roman" w:cs="Times New Roman" w:hint="eastAsia"/>
        </w:rPr>
        <w:t>构建兼具乡土性与现代性的现代乡村治理模式。如今</w:t>
      </w:r>
      <w:r>
        <w:rPr>
          <w:rFonts w:ascii="Times New Roman" w:eastAsia="仿宋_GB2312" w:hAnsi="Times New Roman" w:cs="Times New Roman" w:hint="eastAsia"/>
        </w:rPr>
        <w:t>，</w:t>
      </w:r>
      <w:r w:rsidRPr="00266632">
        <w:rPr>
          <w:rFonts w:ascii="Times New Roman" w:eastAsia="仿宋_GB2312" w:hAnsi="Times New Roman" w:cs="Times New Roman" w:hint="eastAsia"/>
        </w:rPr>
        <w:t>该乡镇成为民富村强、远近闻名的明星乡镇。</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分析该乡镇高度重视乡村振兴战略的原因</w:t>
      </w:r>
      <w:r>
        <w:rPr>
          <w:rFonts w:ascii="Times New Roman" w:hAnsi="Times New Roman" w:cs="Times New Roman"/>
        </w:rPr>
        <w:t>，</w:t>
      </w:r>
      <w:r w:rsidRPr="00266632">
        <w:rPr>
          <w:rFonts w:ascii="Times New Roman" w:hAnsi="Times New Roman" w:cs="Times New Roman"/>
        </w:rPr>
        <w:t>并阐明该乡镇的做法对实施乡村振兴战略</w:t>
      </w:r>
      <w:r>
        <w:rPr>
          <w:rFonts w:ascii="Times New Roman" w:hAnsi="Times New Roman" w:cs="Times New Roman"/>
        </w:rPr>
        <w:t>，</w:t>
      </w:r>
      <w:r w:rsidRPr="00266632">
        <w:rPr>
          <w:rFonts w:ascii="Times New Roman" w:hAnsi="Times New Roman" w:cs="Times New Roman"/>
        </w:rPr>
        <w:t>建设美丽乡村有何借鉴的价值。</w:t>
      </w:r>
    </w:p>
    <w:p w:rsidR="008E5EC6" w:rsidRDefault="008E5EC6" w:rsidP="008E5EC6">
      <w:pPr>
        <w:pStyle w:val="a3"/>
        <w:ind w:firstLineChars="200" w:firstLine="420"/>
        <w:rPr>
          <w:rFonts w:ascii="Times New Roman" w:hAnsi="Times New Roman" w:cs="Times New Roman"/>
        </w:rPr>
      </w:pPr>
    </w:p>
    <w:p w:rsidR="008E5EC6" w:rsidRDefault="008E5EC6" w:rsidP="008E5EC6">
      <w:pPr>
        <w:pStyle w:val="a3"/>
        <w:ind w:firstLineChars="200" w:firstLine="420"/>
        <w:rPr>
          <w:rFonts w:ascii="Times New Roman" w:hAnsi="Times New Roman" w:cs="Times New Roman"/>
        </w:rPr>
      </w:pPr>
    </w:p>
    <w:p w:rsidR="008E5EC6" w:rsidRDefault="008E5EC6" w:rsidP="008E5EC6">
      <w:pPr>
        <w:pStyle w:val="a3"/>
        <w:ind w:firstLineChars="200" w:firstLine="420"/>
        <w:rPr>
          <w:rFonts w:ascii="Times New Roman" w:hAnsi="Times New Roman" w:cs="Times New Roman"/>
        </w:rPr>
      </w:pPr>
    </w:p>
    <w:p w:rsidR="008E5EC6" w:rsidRDefault="008E5EC6" w:rsidP="008E5EC6">
      <w:pPr>
        <w:pStyle w:val="a3"/>
        <w:ind w:firstLineChars="200" w:firstLine="420"/>
        <w:rPr>
          <w:rFonts w:ascii="Times New Roman" w:hAnsi="Times New Roman" w:cs="Times New Roman"/>
        </w:rPr>
      </w:pP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8E5EC6" w:rsidRDefault="008E5EC6" w:rsidP="008E5EC6">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在党的十九届五中全会召开前夕</w:t>
      </w:r>
      <w:r>
        <w:rPr>
          <w:rFonts w:ascii="Times New Roman" w:eastAsia="仿宋_GB2312" w:hAnsi="Times New Roman" w:cs="Times New Roman"/>
        </w:rPr>
        <w:t>，</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9</w:t>
      </w:r>
      <w:r w:rsidRPr="00266632">
        <w:rPr>
          <w:rFonts w:ascii="Times New Roman" w:eastAsia="仿宋_GB2312" w:hAnsi="Times New Roman" w:cs="Times New Roman"/>
        </w:rPr>
        <w:t>月</w:t>
      </w:r>
      <w:r w:rsidRPr="00266632">
        <w:rPr>
          <w:rFonts w:ascii="Times New Roman" w:eastAsia="仿宋_GB2312" w:hAnsi="Times New Roman" w:cs="Times New Roman"/>
        </w:rPr>
        <w:t>2</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证监会党委召开理论学习中心组</w:t>
      </w:r>
      <w:r>
        <w:rPr>
          <w:rFonts w:ascii="Times New Roman" w:eastAsia="仿宋_GB2312" w:hAnsi="Times New Roman" w:cs="Times New Roman"/>
        </w:rPr>
        <w:t>(</w:t>
      </w:r>
      <w:r w:rsidRPr="00266632">
        <w:rPr>
          <w:rFonts w:ascii="Times New Roman" w:eastAsia="仿宋_GB2312" w:hAnsi="Times New Roman" w:cs="Times New Roman"/>
        </w:rPr>
        <w:t>扩大</w:t>
      </w:r>
      <w:r>
        <w:rPr>
          <w:rFonts w:ascii="Times New Roman" w:eastAsia="仿宋_GB2312" w:hAnsi="Times New Roman" w:cs="Times New Roman"/>
        </w:rPr>
        <w:t>)</w:t>
      </w:r>
      <w:r w:rsidRPr="00266632">
        <w:rPr>
          <w:rFonts w:ascii="Times New Roman" w:eastAsia="仿宋_GB2312" w:hAnsi="Times New Roman" w:cs="Times New Roman"/>
        </w:rPr>
        <w:t>学习会</w:t>
      </w:r>
      <w:r>
        <w:rPr>
          <w:rFonts w:ascii="Times New Roman" w:eastAsia="仿宋_GB2312" w:hAnsi="Times New Roman" w:cs="Times New Roman"/>
        </w:rPr>
        <w:t>，</w:t>
      </w:r>
      <w:r w:rsidRPr="00266632">
        <w:rPr>
          <w:rFonts w:ascii="Times New Roman" w:eastAsia="仿宋_GB2312" w:hAnsi="Times New Roman" w:cs="Times New Roman" w:hint="eastAsia"/>
        </w:rPr>
        <w:t>就推动资本市场改革发展、更好服务构建</w:t>
      </w:r>
      <w:r w:rsidRPr="00266632">
        <w:rPr>
          <w:rFonts w:hAnsi="宋体" w:cs="Times New Roman" w:hint="eastAsia"/>
        </w:rPr>
        <w:t>“</w:t>
      </w:r>
      <w:r w:rsidRPr="00266632">
        <w:rPr>
          <w:rFonts w:ascii="Times New Roman" w:eastAsia="仿宋_GB2312" w:hAnsi="Times New Roman" w:cs="Times New Roman" w:hint="eastAsia"/>
        </w:rPr>
        <w:t>以国内大循环为主体、国内国际双循环相互促进</w:t>
      </w:r>
      <w:r w:rsidRPr="00266632">
        <w:rPr>
          <w:rFonts w:hAnsi="宋体" w:cs="Times New Roman" w:hint="eastAsia"/>
        </w:rPr>
        <w:t>”</w:t>
      </w:r>
      <w:r w:rsidRPr="00266632">
        <w:rPr>
          <w:rFonts w:ascii="Times New Roman" w:eastAsia="仿宋_GB2312" w:hAnsi="Times New Roman" w:cs="Times New Roman" w:hint="eastAsia"/>
        </w:rPr>
        <w:t>新发展格局做出部署和安排。</w:t>
      </w:r>
    </w:p>
    <w:p w:rsidR="008E5EC6" w:rsidRDefault="008E5EC6" w:rsidP="008E5EC6">
      <w:pPr>
        <w:pStyle w:val="a3"/>
        <w:ind w:firstLineChars="200" w:firstLine="420"/>
        <w:rPr>
          <w:rFonts w:ascii="Times New Roman" w:hAnsi="Times New Roman" w:cs="Times New Roman"/>
        </w:rPr>
      </w:pPr>
      <w:r w:rsidRPr="00266632">
        <w:rPr>
          <w:rFonts w:ascii="Times New Roman" w:eastAsia="仿宋_GB2312" w:hAnsi="Times New Roman" w:cs="Times New Roman"/>
        </w:rPr>
        <w:t>会议指出</w:t>
      </w:r>
      <w:r>
        <w:rPr>
          <w:rFonts w:ascii="Times New Roman" w:eastAsia="仿宋_GB2312" w:hAnsi="Times New Roman" w:cs="Times New Roman"/>
        </w:rPr>
        <w:t>，</w:t>
      </w:r>
      <w:r w:rsidRPr="00266632">
        <w:rPr>
          <w:rFonts w:ascii="Times New Roman" w:eastAsia="仿宋_GB2312" w:hAnsi="Times New Roman" w:cs="Times New Roman"/>
        </w:rPr>
        <w:t>2019</w:t>
      </w:r>
      <w:r w:rsidRPr="00266632">
        <w:rPr>
          <w:rFonts w:ascii="Times New Roman" w:eastAsia="仿宋_GB2312" w:hAnsi="Times New Roman" w:cs="Times New Roman"/>
        </w:rPr>
        <w:t>年年底以来</w:t>
      </w:r>
      <w:r>
        <w:rPr>
          <w:rFonts w:ascii="Times New Roman" w:eastAsia="仿宋_GB2312" w:hAnsi="Times New Roman" w:cs="Times New Roman"/>
        </w:rPr>
        <w:t>，</w:t>
      </w:r>
      <w:r w:rsidRPr="00266632">
        <w:rPr>
          <w:rFonts w:ascii="Times New Roman" w:eastAsia="仿宋_GB2312" w:hAnsi="Times New Roman" w:cs="Times New Roman"/>
        </w:rPr>
        <w:t>证监会党委认真贯彻党的十九届四中全会部署</w:t>
      </w:r>
      <w:r>
        <w:rPr>
          <w:rFonts w:ascii="Times New Roman" w:eastAsia="仿宋_GB2312" w:hAnsi="Times New Roman" w:cs="Times New Roman"/>
        </w:rPr>
        <w:t>，</w:t>
      </w:r>
      <w:r w:rsidRPr="00266632">
        <w:rPr>
          <w:rFonts w:ascii="Times New Roman" w:eastAsia="仿宋_GB2312" w:hAnsi="Times New Roman" w:cs="Times New Roman"/>
        </w:rPr>
        <w:t>大力推进资本市场基础制度建设</w:t>
      </w:r>
      <w:r>
        <w:rPr>
          <w:rFonts w:ascii="Times New Roman" w:eastAsia="仿宋_GB2312" w:hAnsi="Times New Roman" w:cs="Times New Roman"/>
        </w:rPr>
        <w:t>，</w:t>
      </w:r>
      <w:r w:rsidRPr="00266632">
        <w:rPr>
          <w:rFonts w:ascii="Times New Roman" w:eastAsia="仿宋_GB2312" w:hAnsi="Times New Roman" w:cs="Times New Roman"/>
        </w:rPr>
        <w:t>持续提升资本市场治理效能。以信息披露为核心的注册制框架初步建立</w:t>
      </w:r>
      <w:r>
        <w:rPr>
          <w:rFonts w:ascii="Times New Roman" w:eastAsia="仿宋_GB2312" w:hAnsi="Times New Roman" w:cs="Times New Roman"/>
        </w:rPr>
        <w:t>，</w:t>
      </w:r>
      <w:r w:rsidRPr="00266632">
        <w:rPr>
          <w:rFonts w:ascii="Times New Roman" w:eastAsia="仿宋_GB2312" w:hAnsi="Times New Roman" w:cs="Times New Roman"/>
        </w:rPr>
        <w:t>交易、再融资、日常监管、退市、投资者保护等关键环节制度改革有序推进</w:t>
      </w:r>
      <w:r>
        <w:rPr>
          <w:rFonts w:ascii="Times New Roman" w:eastAsia="仿宋_GB2312" w:hAnsi="Times New Roman" w:cs="Times New Roman"/>
        </w:rPr>
        <w:t>，</w:t>
      </w:r>
      <w:r w:rsidRPr="00266632">
        <w:rPr>
          <w:rFonts w:ascii="Times New Roman" w:eastAsia="仿宋_GB2312" w:hAnsi="Times New Roman" w:cs="Times New Roman"/>
        </w:rPr>
        <w:t>上市公司整体质量逐步提升</w:t>
      </w:r>
      <w:r>
        <w:rPr>
          <w:rFonts w:ascii="Times New Roman" w:eastAsia="仿宋_GB2312" w:hAnsi="Times New Roman" w:cs="Times New Roman"/>
        </w:rPr>
        <w:t>，</w:t>
      </w:r>
      <w:r w:rsidRPr="00266632">
        <w:rPr>
          <w:rFonts w:ascii="Times New Roman" w:eastAsia="仿宋_GB2312" w:hAnsi="Times New Roman" w:cs="Times New Roman"/>
        </w:rPr>
        <w:t>投资者结构进一步改善</w:t>
      </w:r>
      <w:r>
        <w:rPr>
          <w:rFonts w:ascii="Times New Roman" w:eastAsia="仿宋_GB2312" w:hAnsi="Times New Roman" w:cs="Times New Roman"/>
        </w:rPr>
        <w:t>，</w:t>
      </w:r>
      <w:r w:rsidRPr="00266632">
        <w:rPr>
          <w:rFonts w:ascii="Times New Roman" w:eastAsia="仿宋_GB2312" w:hAnsi="Times New Roman" w:cs="Times New Roman"/>
        </w:rPr>
        <w:t>重点领域风险总体呈收敛态势</w:t>
      </w:r>
      <w:r>
        <w:rPr>
          <w:rFonts w:ascii="Times New Roman" w:eastAsia="仿宋_GB2312" w:hAnsi="Times New Roman" w:cs="Times New Roman"/>
        </w:rPr>
        <w:t>，</w:t>
      </w:r>
      <w:r w:rsidRPr="00266632">
        <w:rPr>
          <w:rFonts w:ascii="Times New Roman" w:eastAsia="仿宋_GB2312" w:hAnsi="Times New Roman" w:cs="Times New Roman"/>
        </w:rPr>
        <w:t>与相关各方的互信互动不断增强</w:t>
      </w:r>
      <w:r>
        <w:rPr>
          <w:rFonts w:ascii="Times New Roman" w:eastAsia="仿宋_GB2312" w:hAnsi="Times New Roman" w:cs="Times New Roman"/>
        </w:rPr>
        <w:t>，</w:t>
      </w:r>
      <w:r w:rsidRPr="00266632">
        <w:rPr>
          <w:rFonts w:ascii="Times New Roman" w:eastAsia="仿宋_GB2312" w:hAnsi="Times New Roman" w:cs="Times New Roman"/>
        </w:rPr>
        <w:t>市场生态日益健全</w:t>
      </w:r>
      <w:r>
        <w:rPr>
          <w:rFonts w:ascii="Times New Roman" w:eastAsia="仿宋_GB2312" w:hAnsi="Times New Roman" w:cs="Times New Roman"/>
        </w:rPr>
        <w:t>，</w:t>
      </w:r>
      <w:r w:rsidRPr="00266632">
        <w:rPr>
          <w:rFonts w:ascii="Times New Roman" w:eastAsia="仿宋_GB2312" w:hAnsi="Times New Roman" w:cs="Times New Roman"/>
        </w:rPr>
        <w:t>资本市场呈现出积极的结构性交化。目</w:t>
      </w:r>
      <w:r w:rsidRPr="00266632">
        <w:rPr>
          <w:rFonts w:ascii="Times New Roman" w:eastAsia="仿宋_GB2312" w:hAnsi="Times New Roman" w:cs="Times New Roman" w:hint="eastAsia"/>
        </w:rPr>
        <w:t>前</w:t>
      </w:r>
      <w:r>
        <w:rPr>
          <w:rFonts w:ascii="Times New Roman" w:eastAsia="仿宋_GB2312" w:hAnsi="Times New Roman" w:cs="Times New Roman" w:hint="eastAsia"/>
        </w:rPr>
        <w:t>，</w:t>
      </w:r>
      <w:r w:rsidRPr="00266632">
        <w:rPr>
          <w:rFonts w:ascii="Times New Roman" w:eastAsia="仿宋_GB2312" w:hAnsi="Times New Roman" w:cs="Times New Roman" w:hint="eastAsia"/>
        </w:rPr>
        <w:t>资本市场生态出现明显改善</w:t>
      </w:r>
      <w:r>
        <w:rPr>
          <w:rFonts w:ascii="Times New Roman" w:eastAsia="仿宋_GB2312" w:hAnsi="Times New Roman" w:cs="Times New Roman" w:hint="eastAsia"/>
        </w:rPr>
        <w:t>，</w:t>
      </w:r>
      <w:r w:rsidRPr="00266632">
        <w:rPr>
          <w:rFonts w:ascii="Times New Roman" w:eastAsia="仿宋_GB2312" w:hAnsi="Times New Roman" w:cs="Times New Roman" w:hint="eastAsia"/>
        </w:rPr>
        <w:t>市场弹性、韧性明显增强。从数据来看</w:t>
      </w:r>
      <w:r>
        <w:rPr>
          <w:rFonts w:ascii="Times New Roman" w:eastAsia="仿宋_GB2312" w:hAnsi="Times New Roman" w:cs="Times New Roman" w:hint="eastAsia"/>
        </w:rPr>
        <w:t>，</w:t>
      </w:r>
      <w:r w:rsidRPr="00266632">
        <w:rPr>
          <w:rFonts w:ascii="Times New Roman" w:eastAsia="仿宋_GB2312" w:hAnsi="Times New Roman" w:cs="Times New Roman" w:hint="eastAsia"/>
        </w:rPr>
        <w:t>投资呈现良好发展态势。</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1</w:t>
      </w:r>
      <w:r w:rsidRPr="00266632">
        <w:rPr>
          <w:rFonts w:ascii="Times New Roman" w:eastAsia="仿宋_GB2312" w:hAnsi="Times New Roman" w:cs="Times New Roman"/>
        </w:rPr>
        <w:t>～</w:t>
      </w:r>
      <w:r w:rsidRPr="00266632">
        <w:rPr>
          <w:rFonts w:ascii="Times New Roman" w:eastAsia="仿宋_GB2312" w:hAnsi="Times New Roman" w:cs="Times New Roman"/>
        </w:rPr>
        <w:t>8</w:t>
      </w:r>
      <w:r w:rsidRPr="00266632">
        <w:rPr>
          <w:rFonts w:ascii="Times New Roman" w:eastAsia="仿宋_GB2312" w:hAnsi="Times New Roman" w:cs="Times New Roman"/>
        </w:rPr>
        <w:t>月份</w:t>
      </w:r>
      <w:r>
        <w:rPr>
          <w:rFonts w:ascii="Times New Roman" w:eastAsia="仿宋_GB2312" w:hAnsi="Times New Roman" w:cs="Times New Roman"/>
        </w:rPr>
        <w:t>，</w:t>
      </w:r>
      <w:r w:rsidRPr="00266632">
        <w:rPr>
          <w:rFonts w:ascii="Times New Roman" w:eastAsia="仿宋_GB2312" w:hAnsi="Times New Roman" w:cs="Times New Roman"/>
        </w:rPr>
        <w:t>全国固定资产投资同比下降</w:t>
      </w:r>
      <w:r w:rsidRPr="00266632">
        <w:rPr>
          <w:rFonts w:ascii="Times New Roman" w:eastAsia="仿宋_GB2312" w:hAnsi="Times New Roman" w:cs="Times New Roman"/>
        </w:rPr>
        <w:t>0.3%</w:t>
      </w:r>
      <w:r>
        <w:rPr>
          <w:rFonts w:ascii="Times New Roman" w:eastAsia="仿宋_GB2312" w:hAnsi="Times New Roman" w:cs="Times New Roman"/>
        </w:rPr>
        <w:t>，</w:t>
      </w:r>
      <w:r w:rsidRPr="00266632">
        <w:rPr>
          <w:rFonts w:ascii="Times New Roman" w:eastAsia="仿宋_GB2312" w:hAnsi="Times New Roman" w:cs="Times New Roman"/>
        </w:rPr>
        <w:t>降幅比</w:t>
      </w:r>
      <w:r w:rsidRPr="00266632">
        <w:rPr>
          <w:rFonts w:ascii="Times New Roman" w:eastAsia="仿宋_GB2312" w:hAnsi="Times New Roman" w:cs="Times New Roman"/>
        </w:rPr>
        <w:t>1</w:t>
      </w:r>
      <w:r w:rsidRPr="00266632">
        <w:rPr>
          <w:rFonts w:ascii="Times New Roman" w:eastAsia="仿宋_GB2312" w:hAnsi="Times New Roman" w:cs="Times New Roman"/>
        </w:rPr>
        <w:t>～</w:t>
      </w:r>
      <w:r w:rsidRPr="00266632">
        <w:rPr>
          <w:rFonts w:ascii="Times New Roman" w:eastAsia="仿宋_GB2312" w:hAnsi="Times New Roman" w:cs="Times New Roman"/>
        </w:rPr>
        <w:t>7</w:t>
      </w:r>
      <w:r w:rsidRPr="00266632">
        <w:rPr>
          <w:rFonts w:ascii="Times New Roman" w:eastAsia="仿宋_GB2312" w:hAnsi="Times New Roman" w:cs="Times New Roman"/>
        </w:rPr>
        <w:t>月份收窄</w:t>
      </w:r>
      <w:r w:rsidRPr="00266632">
        <w:rPr>
          <w:rFonts w:ascii="Times New Roman" w:eastAsia="仿宋_GB2312" w:hAnsi="Times New Roman" w:cs="Times New Roman"/>
        </w:rPr>
        <w:t>1.3</w:t>
      </w:r>
      <w:r w:rsidRPr="00266632">
        <w:rPr>
          <w:rFonts w:ascii="Times New Roman" w:eastAsia="仿宋_GB2312" w:hAnsi="Times New Roman" w:cs="Times New Roman"/>
        </w:rPr>
        <w:t>个百分点</w:t>
      </w:r>
      <w:r>
        <w:rPr>
          <w:rFonts w:ascii="Times New Roman" w:eastAsia="仿宋_GB2312" w:hAnsi="Times New Roman" w:cs="Times New Roman"/>
        </w:rPr>
        <w:t>，</w:t>
      </w:r>
      <w:r w:rsidRPr="00266632">
        <w:rPr>
          <w:rFonts w:ascii="Times New Roman" w:eastAsia="仿宋_GB2312" w:hAnsi="Times New Roman" w:cs="Times New Roman"/>
        </w:rPr>
        <w:t>累计增速接近转正。值得一提的是</w:t>
      </w:r>
      <w:r>
        <w:rPr>
          <w:rFonts w:ascii="Times New Roman" w:eastAsia="仿宋_GB2312" w:hAnsi="Times New Roman" w:cs="Times New Roman"/>
        </w:rPr>
        <w:t>，</w:t>
      </w:r>
      <w:r w:rsidRPr="00266632">
        <w:rPr>
          <w:rFonts w:ascii="Times New Roman" w:eastAsia="仿宋_GB2312" w:hAnsi="Times New Roman" w:cs="Times New Roman"/>
        </w:rPr>
        <w:t>1</w:t>
      </w:r>
      <w:r w:rsidRPr="00266632">
        <w:rPr>
          <w:rFonts w:ascii="Times New Roman" w:eastAsia="仿宋_GB2312" w:hAnsi="Times New Roman" w:cs="Times New Roman"/>
        </w:rPr>
        <w:t>～</w:t>
      </w:r>
      <w:r w:rsidRPr="00266632">
        <w:rPr>
          <w:rFonts w:ascii="Times New Roman" w:eastAsia="仿宋_GB2312" w:hAnsi="Times New Roman" w:cs="Times New Roman"/>
        </w:rPr>
        <w:t>8</w:t>
      </w:r>
      <w:r w:rsidRPr="00266632">
        <w:rPr>
          <w:rFonts w:ascii="Times New Roman" w:eastAsia="仿宋_GB2312" w:hAnsi="Times New Roman" w:cs="Times New Roman"/>
        </w:rPr>
        <w:t>月份</w:t>
      </w:r>
      <w:r>
        <w:rPr>
          <w:rFonts w:ascii="Times New Roman" w:eastAsia="仿宋_GB2312" w:hAnsi="Times New Roman" w:cs="Times New Roman"/>
        </w:rPr>
        <w:t>，</w:t>
      </w:r>
      <w:r w:rsidRPr="00266632">
        <w:rPr>
          <w:rFonts w:ascii="Times New Roman" w:eastAsia="仿宋_GB2312" w:hAnsi="Times New Roman" w:cs="Times New Roman"/>
        </w:rPr>
        <w:t>民间投资同比下降</w:t>
      </w:r>
      <w:r w:rsidRPr="00266632">
        <w:rPr>
          <w:rFonts w:ascii="Times New Roman" w:eastAsia="仿宋_GB2312" w:hAnsi="Times New Roman" w:cs="Times New Roman"/>
        </w:rPr>
        <w:t>2.8%</w:t>
      </w:r>
      <w:r>
        <w:rPr>
          <w:rFonts w:ascii="Times New Roman" w:eastAsia="仿宋_GB2312" w:hAnsi="Times New Roman" w:cs="Times New Roman"/>
        </w:rPr>
        <w:t>，</w:t>
      </w:r>
      <w:r w:rsidRPr="00266632">
        <w:rPr>
          <w:rFonts w:ascii="Times New Roman" w:eastAsia="仿宋_GB2312" w:hAnsi="Times New Roman" w:cs="Times New Roman"/>
        </w:rPr>
        <w:t>降幅比</w:t>
      </w:r>
      <w:r w:rsidRPr="00266632">
        <w:rPr>
          <w:rFonts w:ascii="Times New Roman" w:eastAsia="仿宋_GB2312" w:hAnsi="Times New Roman" w:cs="Times New Roman"/>
        </w:rPr>
        <w:t>1</w:t>
      </w:r>
      <w:r w:rsidRPr="00266632">
        <w:rPr>
          <w:rFonts w:ascii="Times New Roman" w:eastAsia="仿宋_GB2312" w:hAnsi="Times New Roman" w:cs="Times New Roman"/>
        </w:rPr>
        <w:t>～</w:t>
      </w:r>
      <w:r w:rsidRPr="00266632">
        <w:rPr>
          <w:rFonts w:ascii="Times New Roman" w:eastAsia="仿宋_GB2312" w:hAnsi="Times New Roman" w:cs="Times New Roman"/>
        </w:rPr>
        <w:t>7</w:t>
      </w:r>
      <w:r w:rsidRPr="00266632">
        <w:rPr>
          <w:rFonts w:ascii="Times New Roman" w:eastAsia="仿宋_GB2312" w:hAnsi="Times New Roman" w:cs="Times New Roman"/>
        </w:rPr>
        <w:t>月份收窄</w:t>
      </w:r>
      <w:r w:rsidRPr="00266632">
        <w:rPr>
          <w:rFonts w:ascii="Times New Roman" w:eastAsia="仿宋_GB2312" w:hAnsi="Times New Roman" w:cs="Times New Roman"/>
        </w:rPr>
        <w:t>2.9</w:t>
      </w:r>
      <w:r w:rsidRPr="00266632">
        <w:rPr>
          <w:rFonts w:ascii="Times New Roman" w:eastAsia="仿宋_GB2312" w:hAnsi="Times New Roman" w:cs="Times New Roman"/>
        </w:rPr>
        <w:t>个百分点。</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分析我国资本市场应如何促进科技、资本和实体经济高水平循环。</w:t>
      </w:r>
    </w:p>
    <w:p w:rsidR="008E5EC6" w:rsidRDefault="008E5EC6" w:rsidP="008E5EC6">
      <w:pPr>
        <w:pStyle w:val="a3"/>
        <w:ind w:firstLineChars="200" w:firstLine="420"/>
        <w:rPr>
          <w:rFonts w:ascii="Times New Roman" w:hAnsi="Times New Roman" w:cs="Times New Roman"/>
        </w:rPr>
      </w:pPr>
    </w:p>
    <w:p w:rsidR="008E5EC6" w:rsidRDefault="008E5EC6" w:rsidP="008E5EC6">
      <w:pPr>
        <w:pStyle w:val="a3"/>
        <w:ind w:firstLineChars="200" w:firstLine="420"/>
        <w:rPr>
          <w:rFonts w:ascii="Times New Roman" w:hAnsi="Times New Roman" w:cs="Times New Roman"/>
        </w:rPr>
      </w:pPr>
    </w:p>
    <w:p w:rsidR="008E5EC6" w:rsidRDefault="008E5EC6" w:rsidP="008E5EC6">
      <w:pPr>
        <w:pStyle w:val="a3"/>
        <w:ind w:firstLineChars="200" w:firstLine="420"/>
        <w:rPr>
          <w:rFonts w:ascii="Times New Roman" w:hAnsi="Times New Roman" w:cs="Times New Roman"/>
        </w:rPr>
      </w:pPr>
    </w:p>
    <w:p w:rsidR="008E5EC6" w:rsidRDefault="008E5EC6" w:rsidP="008E5EC6">
      <w:pPr>
        <w:pStyle w:val="a3"/>
        <w:ind w:firstLineChars="200" w:firstLine="420"/>
        <w:rPr>
          <w:rFonts w:ascii="Times New Roman" w:hAnsi="Times New Roman" w:cs="Times New Roman"/>
        </w:rPr>
      </w:pP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8E5EC6" w:rsidRDefault="008E5EC6" w:rsidP="008E5EC6">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张家界市某校高一</w:t>
      </w:r>
      <w:r>
        <w:rPr>
          <w:rFonts w:ascii="Times New Roman" w:eastAsia="仿宋_GB2312" w:hAnsi="Times New Roman" w:cs="Times New Roman"/>
        </w:rPr>
        <w:t>(</w:t>
      </w:r>
      <w:r w:rsidRPr="00266632">
        <w:rPr>
          <w:rFonts w:ascii="Times New Roman" w:eastAsia="仿宋_GB2312" w:hAnsi="Times New Roman" w:cs="Times New Roman"/>
        </w:rPr>
        <w:t>1</w:t>
      </w:r>
      <w:r>
        <w:rPr>
          <w:rFonts w:ascii="Times New Roman" w:eastAsia="仿宋_GB2312" w:hAnsi="Times New Roman" w:cs="Times New Roman"/>
        </w:rPr>
        <w:t>)</w:t>
      </w:r>
      <w:r w:rsidRPr="00266632">
        <w:rPr>
          <w:rFonts w:ascii="Times New Roman" w:eastAsia="仿宋_GB2312" w:hAnsi="Times New Roman" w:cs="Times New Roman"/>
        </w:rPr>
        <w:t>班在思想政治课上就</w:t>
      </w:r>
      <w:r w:rsidRPr="00266632">
        <w:rPr>
          <w:rFonts w:hAnsi="宋体" w:cs="Times New Roman"/>
        </w:rPr>
        <w:t>“</w:t>
      </w:r>
      <w:r w:rsidRPr="00266632">
        <w:rPr>
          <w:rFonts w:ascii="Times New Roman" w:eastAsia="仿宋_GB2312" w:hAnsi="Times New Roman" w:cs="Times New Roman"/>
        </w:rPr>
        <w:t>我市如何促进</w:t>
      </w:r>
      <w:r w:rsidRPr="00266632">
        <w:rPr>
          <w:rFonts w:ascii="Times New Roman" w:eastAsia="仿宋_GB2312" w:hAnsi="Times New Roman" w:cs="Times New Roman" w:hint="eastAsia"/>
        </w:rPr>
        <w:t>经济高质量发展</w:t>
      </w:r>
      <w:r>
        <w:rPr>
          <w:rFonts w:ascii="Times New Roman" w:eastAsia="仿宋_GB2312" w:hAnsi="Times New Roman" w:cs="Times New Roman" w:hint="eastAsia"/>
        </w:rPr>
        <w:t>，</w:t>
      </w:r>
      <w:r w:rsidRPr="00266632">
        <w:rPr>
          <w:rFonts w:ascii="Times New Roman" w:eastAsia="仿宋_GB2312" w:hAnsi="Times New Roman" w:cs="Times New Roman" w:hint="eastAsia"/>
        </w:rPr>
        <w:t>建设现代化经济体系</w:t>
      </w:r>
      <w:r w:rsidRPr="00266632">
        <w:rPr>
          <w:rFonts w:hAnsi="宋体" w:cs="Times New Roman" w:hint="eastAsia"/>
        </w:rPr>
        <w:t>”</w:t>
      </w:r>
      <w:r w:rsidRPr="00266632">
        <w:rPr>
          <w:rFonts w:ascii="Times New Roman" w:eastAsia="仿宋_GB2312" w:hAnsi="Times New Roman" w:cs="Times New Roman" w:hint="eastAsia"/>
        </w:rPr>
        <w:t>为话题开展议题式讨论</w:t>
      </w:r>
      <w:r>
        <w:rPr>
          <w:rFonts w:ascii="Times New Roman" w:eastAsia="仿宋_GB2312" w:hAnsi="Times New Roman" w:cs="Times New Roman" w:hint="eastAsia"/>
        </w:rPr>
        <w:t>，</w:t>
      </w:r>
      <w:r w:rsidRPr="00266632">
        <w:rPr>
          <w:rFonts w:ascii="Times New Roman" w:eastAsia="仿宋_GB2312" w:hAnsi="Times New Roman" w:cs="Times New Roman" w:hint="eastAsia"/>
        </w:rPr>
        <w:t>下面是四位同学的发言要点：</w:t>
      </w:r>
    </w:p>
    <w:p w:rsidR="008E5EC6" w:rsidRDefault="008E5EC6" w:rsidP="008E5EC6">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李同学：我市是旅游城市</w:t>
      </w:r>
      <w:r>
        <w:rPr>
          <w:rFonts w:ascii="Times New Roman" w:eastAsia="仿宋_GB2312" w:hAnsi="Times New Roman" w:cs="Times New Roman" w:hint="eastAsia"/>
        </w:rPr>
        <w:t>，</w:t>
      </w:r>
      <w:r w:rsidRPr="00266632">
        <w:rPr>
          <w:rFonts w:ascii="Times New Roman" w:eastAsia="仿宋_GB2312" w:hAnsi="Times New Roman" w:cs="Times New Roman" w:hint="eastAsia"/>
        </w:rPr>
        <w:t>但科技创新能力与先进地区差距较大</w:t>
      </w:r>
      <w:r>
        <w:rPr>
          <w:rFonts w:ascii="Times New Roman" w:eastAsia="仿宋_GB2312" w:hAnsi="Times New Roman" w:cs="Times New Roman" w:hint="eastAsia"/>
        </w:rPr>
        <w:t>，</w:t>
      </w:r>
      <w:r w:rsidRPr="00266632">
        <w:rPr>
          <w:rFonts w:ascii="Times New Roman" w:eastAsia="仿宋_GB2312" w:hAnsi="Times New Roman" w:cs="Times New Roman" w:hint="eastAsia"/>
        </w:rPr>
        <w:t>需要在技术改造上下功夫</w:t>
      </w:r>
      <w:r>
        <w:rPr>
          <w:rFonts w:ascii="Times New Roman" w:eastAsia="仿宋_GB2312" w:hAnsi="Times New Roman" w:cs="Times New Roman" w:hint="eastAsia"/>
        </w:rPr>
        <w:t>，</w:t>
      </w:r>
      <w:r w:rsidRPr="00266632">
        <w:rPr>
          <w:rFonts w:ascii="Times New Roman" w:eastAsia="仿宋_GB2312" w:hAnsi="Times New Roman" w:cs="Times New Roman" w:hint="eastAsia"/>
        </w:rPr>
        <w:t>提升传统产业、培育新兴产业</w:t>
      </w:r>
      <w:r>
        <w:rPr>
          <w:rFonts w:ascii="Times New Roman" w:eastAsia="仿宋_GB2312" w:hAnsi="Times New Roman" w:cs="Times New Roman" w:hint="eastAsia"/>
        </w:rPr>
        <w:t>，</w:t>
      </w:r>
      <w:r w:rsidRPr="00266632">
        <w:rPr>
          <w:rFonts w:ascii="Times New Roman" w:eastAsia="仿宋_GB2312" w:hAnsi="Times New Roman" w:cs="Times New Roman" w:hint="eastAsia"/>
        </w:rPr>
        <w:t>加快发展</w:t>
      </w:r>
      <w:r w:rsidRPr="00266632">
        <w:rPr>
          <w:rFonts w:hAnsi="宋体" w:cs="Times New Roman" w:hint="eastAsia"/>
        </w:rPr>
        <w:t>“</w:t>
      </w:r>
      <w:r w:rsidRPr="00266632">
        <w:rPr>
          <w:rFonts w:ascii="Times New Roman" w:eastAsia="仿宋_GB2312" w:hAnsi="Times New Roman" w:cs="Times New Roman" w:hint="eastAsia"/>
        </w:rPr>
        <w:t>网络经济、旅游经济、品牌经济</w:t>
      </w:r>
      <w:r w:rsidRPr="00266632">
        <w:rPr>
          <w:rFonts w:hAnsi="宋体" w:cs="Times New Roman" w:hint="eastAsia"/>
        </w:rPr>
        <w:t>”</w:t>
      </w:r>
      <w:r w:rsidRPr="00266632">
        <w:rPr>
          <w:rFonts w:ascii="Times New Roman" w:eastAsia="仿宋_GB2312" w:hAnsi="Times New Roman" w:cs="Times New Roman" w:hint="eastAsia"/>
        </w:rPr>
        <w:t>等新业态。</w:t>
      </w:r>
    </w:p>
    <w:p w:rsidR="008E5EC6" w:rsidRDefault="008E5EC6" w:rsidP="008E5EC6">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张同学：习近平总书记曾经指出</w:t>
      </w:r>
      <w:r>
        <w:rPr>
          <w:rFonts w:ascii="Times New Roman" w:eastAsia="仿宋_GB2312" w:hAnsi="Times New Roman" w:cs="Times New Roman" w:hint="eastAsia"/>
        </w:rPr>
        <w:t>，</w:t>
      </w:r>
      <w:r w:rsidRPr="00266632">
        <w:rPr>
          <w:rFonts w:hAnsi="宋体" w:cs="Times New Roman" w:hint="eastAsia"/>
        </w:rPr>
        <w:t>“</w:t>
      </w:r>
      <w:r w:rsidRPr="00266632">
        <w:rPr>
          <w:rFonts w:ascii="Times New Roman" w:eastAsia="仿宋_GB2312" w:hAnsi="Times New Roman" w:cs="Times New Roman" w:hint="eastAsia"/>
        </w:rPr>
        <w:t>不论经济发展到什么时候</w:t>
      </w:r>
      <w:r>
        <w:rPr>
          <w:rFonts w:ascii="Times New Roman" w:eastAsia="仿宋_GB2312" w:hAnsi="Times New Roman" w:cs="Times New Roman" w:hint="eastAsia"/>
        </w:rPr>
        <w:t>，</w:t>
      </w:r>
      <w:r w:rsidRPr="00266632">
        <w:rPr>
          <w:rFonts w:ascii="Times New Roman" w:eastAsia="仿宋_GB2312" w:hAnsi="Times New Roman" w:cs="Times New Roman" w:hint="eastAsia"/>
        </w:rPr>
        <w:t>实体经济都是我国经济发展、在国际经济竞争中赢得主动的根基</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所以我们不仅要发展旅游</w:t>
      </w:r>
      <w:r>
        <w:rPr>
          <w:rFonts w:ascii="Times New Roman" w:eastAsia="仿宋_GB2312" w:hAnsi="Times New Roman" w:cs="Times New Roman" w:hint="eastAsia"/>
        </w:rPr>
        <w:t>，</w:t>
      </w:r>
      <w:r w:rsidRPr="00266632">
        <w:rPr>
          <w:rFonts w:ascii="Times New Roman" w:eastAsia="仿宋_GB2312" w:hAnsi="Times New Roman" w:cs="Times New Roman" w:hint="eastAsia"/>
        </w:rPr>
        <w:t>还要发展制造业。</w:t>
      </w:r>
    </w:p>
    <w:p w:rsidR="008E5EC6" w:rsidRDefault="008E5EC6" w:rsidP="008E5EC6">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谢同学：前几年</w:t>
      </w:r>
      <w:r>
        <w:rPr>
          <w:rFonts w:ascii="Times New Roman" w:eastAsia="仿宋_GB2312" w:hAnsi="Times New Roman" w:cs="Times New Roman" w:hint="eastAsia"/>
        </w:rPr>
        <w:t>，</w:t>
      </w:r>
      <w:r w:rsidRPr="00266632">
        <w:rPr>
          <w:rFonts w:ascii="Times New Roman" w:eastAsia="仿宋_GB2312" w:hAnsi="Times New Roman" w:cs="Times New Roman" w:hint="eastAsia"/>
        </w:rPr>
        <w:t>我市就已经实施</w:t>
      </w:r>
      <w:r w:rsidRPr="00266632">
        <w:rPr>
          <w:rFonts w:hAnsi="宋体" w:cs="Times New Roman" w:hint="eastAsia"/>
        </w:rPr>
        <w:t>“</w:t>
      </w:r>
      <w:r w:rsidRPr="00266632">
        <w:rPr>
          <w:rFonts w:ascii="Times New Roman" w:eastAsia="仿宋_GB2312" w:hAnsi="Times New Roman" w:cs="Times New Roman" w:hint="eastAsia"/>
        </w:rPr>
        <w:t>对标提质、旅游强市</w:t>
      </w:r>
      <w:r w:rsidRPr="00266632">
        <w:rPr>
          <w:rFonts w:hAnsi="宋体" w:cs="Times New Roman" w:hint="eastAsia"/>
        </w:rPr>
        <w:t>”</w:t>
      </w:r>
      <w:r w:rsidRPr="00266632">
        <w:rPr>
          <w:rFonts w:ascii="Times New Roman" w:eastAsia="仿宋_GB2312" w:hAnsi="Times New Roman" w:cs="Times New Roman" w:hint="eastAsia"/>
        </w:rPr>
        <w:t>的战略</w:t>
      </w:r>
      <w:r>
        <w:rPr>
          <w:rFonts w:ascii="Times New Roman" w:eastAsia="仿宋_GB2312" w:hAnsi="Times New Roman" w:cs="Times New Roman" w:hint="eastAsia"/>
        </w:rPr>
        <w:t>，</w:t>
      </w:r>
      <w:r w:rsidRPr="00266632">
        <w:rPr>
          <w:rFonts w:ascii="Times New Roman" w:eastAsia="仿宋_GB2312" w:hAnsi="Times New Roman" w:cs="Times New Roman" w:hint="eastAsia"/>
        </w:rPr>
        <w:t>坚持以推进供给侧结构性改革为主线</w:t>
      </w:r>
      <w:r>
        <w:rPr>
          <w:rFonts w:ascii="Times New Roman" w:eastAsia="仿宋_GB2312" w:hAnsi="Times New Roman" w:cs="Times New Roman" w:hint="eastAsia"/>
        </w:rPr>
        <w:t>，</w:t>
      </w:r>
      <w:r w:rsidRPr="00266632">
        <w:rPr>
          <w:rFonts w:ascii="Times New Roman" w:eastAsia="仿宋_GB2312" w:hAnsi="Times New Roman" w:cs="Times New Roman" w:hint="eastAsia"/>
        </w:rPr>
        <w:t>着力抓重点、补短板、强弱项和防风险等各项工作。全市实现地区生产总值</w:t>
      </w:r>
      <w:r w:rsidRPr="00266632">
        <w:rPr>
          <w:rFonts w:ascii="Times New Roman" w:eastAsia="仿宋_GB2312" w:hAnsi="Times New Roman" w:cs="Times New Roman"/>
        </w:rPr>
        <w:t>105.2</w:t>
      </w:r>
      <w:r w:rsidRPr="00266632">
        <w:rPr>
          <w:rFonts w:ascii="Times New Roman" w:eastAsia="仿宋_GB2312" w:hAnsi="Times New Roman" w:cs="Times New Roman"/>
        </w:rPr>
        <w:t>亿元</w:t>
      </w:r>
      <w:r>
        <w:rPr>
          <w:rFonts w:ascii="Times New Roman" w:eastAsia="仿宋_GB2312" w:hAnsi="Times New Roman" w:cs="Times New Roman"/>
        </w:rPr>
        <w:t>，</w:t>
      </w:r>
      <w:r w:rsidRPr="00266632">
        <w:rPr>
          <w:rFonts w:ascii="Times New Roman" w:eastAsia="仿宋_GB2312" w:hAnsi="Times New Roman" w:cs="Times New Roman"/>
        </w:rPr>
        <w:t>同比增长</w:t>
      </w:r>
      <w:r w:rsidRPr="00266632">
        <w:rPr>
          <w:rFonts w:ascii="Times New Roman" w:eastAsia="仿宋_GB2312" w:hAnsi="Times New Roman" w:cs="Times New Roman"/>
        </w:rPr>
        <w:t>9.1%</w:t>
      </w:r>
      <w:r>
        <w:rPr>
          <w:rFonts w:ascii="Times New Roman" w:eastAsia="仿宋_GB2312" w:hAnsi="Times New Roman" w:cs="Times New Roman"/>
        </w:rPr>
        <w:t>，</w:t>
      </w:r>
      <w:r w:rsidRPr="00266632">
        <w:rPr>
          <w:rFonts w:ascii="Times New Roman" w:eastAsia="仿宋_GB2312" w:hAnsi="Times New Roman" w:cs="Times New Roman"/>
        </w:rPr>
        <w:t>经济总体保持平稳运行。</w:t>
      </w:r>
    </w:p>
    <w:p w:rsidR="008E5EC6" w:rsidRDefault="008E5EC6" w:rsidP="008E5EC6">
      <w:pPr>
        <w:pStyle w:val="a3"/>
        <w:ind w:firstLineChars="200" w:firstLine="420"/>
        <w:rPr>
          <w:rFonts w:ascii="Times New Roman" w:hAnsi="Times New Roman" w:cs="Times New Roman"/>
        </w:rPr>
      </w:pPr>
      <w:r w:rsidRPr="00266632">
        <w:rPr>
          <w:rFonts w:ascii="Times New Roman" w:eastAsia="仿宋_GB2312" w:hAnsi="Times New Roman" w:cs="Times New Roman"/>
        </w:rPr>
        <w:t>王同学：政治老师天天讲</w:t>
      </w:r>
      <w:r>
        <w:rPr>
          <w:rFonts w:ascii="Times New Roman" w:eastAsia="仿宋_GB2312" w:hAnsi="Times New Roman" w:cs="Times New Roman"/>
        </w:rPr>
        <w:t>，</w:t>
      </w:r>
      <w:r w:rsidRPr="00266632">
        <w:rPr>
          <w:rFonts w:ascii="Times New Roman" w:eastAsia="仿宋_GB2312" w:hAnsi="Times New Roman" w:cs="Times New Roman"/>
        </w:rPr>
        <w:t>我们国家要加强全方位对外开放</w:t>
      </w:r>
      <w:r>
        <w:rPr>
          <w:rFonts w:ascii="Times New Roman" w:eastAsia="仿宋_GB2312" w:hAnsi="Times New Roman" w:cs="Times New Roman"/>
        </w:rPr>
        <w:t>，</w:t>
      </w:r>
      <w:r w:rsidRPr="00266632">
        <w:rPr>
          <w:rFonts w:ascii="Times New Roman" w:eastAsia="仿宋_GB2312" w:hAnsi="Times New Roman" w:cs="Times New Roman"/>
        </w:rPr>
        <w:t>深度融入</w:t>
      </w:r>
      <w:r w:rsidRPr="00266632">
        <w:rPr>
          <w:rFonts w:hAnsi="宋体" w:cs="Times New Roman"/>
        </w:rPr>
        <w:t>“</w:t>
      </w:r>
      <w:r w:rsidRPr="00266632">
        <w:rPr>
          <w:rFonts w:ascii="Times New Roman" w:eastAsia="仿宋_GB2312" w:hAnsi="Times New Roman" w:cs="Times New Roman"/>
        </w:rPr>
        <w:t>一带一路</w:t>
      </w:r>
      <w:r w:rsidRPr="00266632">
        <w:rPr>
          <w:rFonts w:hAnsi="宋体" w:cs="Times New Roman"/>
        </w:rPr>
        <w:t>”</w:t>
      </w:r>
      <w:r w:rsidRPr="00266632">
        <w:rPr>
          <w:rFonts w:ascii="Times New Roman" w:eastAsia="仿宋_GB2312" w:hAnsi="Times New Roman" w:cs="Times New Roman"/>
        </w:rPr>
        <w:t>建设</w:t>
      </w:r>
      <w:r>
        <w:rPr>
          <w:rFonts w:ascii="Times New Roman" w:eastAsia="仿宋_GB2312" w:hAnsi="Times New Roman" w:cs="Times New Roman"/>
        </w:rPr>
        <w:t>，</w:t>
      </w:r>
      <w:r w:rsidRPr="00266632">
        <w:rPr>
          <w:rFonts w:ascii="Times New Roman" w:eastAsia="仿宋_GB2312" w:hAnsi="Times New Roman" w:cs="Times New Roman"/>
        </w:rPr>
        <w:t>推进国内国际双循环相互促进。所以</w:t>
      </w:r>
      <w:r>
        <w:rPr>
          <w:rFonts w:ascii="Times New Roman" w:eastAsia="仿宋_GB2312" w:hAnsi="Times New Roman" w:cs="Times New Roman"/>
        </w:rPr>
        <w:t>，</w:t>
      </w:r>
      <w:r w:rsidRPr="00266632">
        <w:rPr>
          <w:rFonts w:ascii="Times New Roman" w:eastAsia="仿宋_GB2312" w:hAnsi="Times New Roman" w:cs="Times New Roman"/>
        </w:rPr>
        <w:t>我市要积极开拓国内国际两个市场</w:t>
      </w:r>
      <w:r>
        <w:rPr>
          <w:rFonts w:ascii="Times New Roman" w:eastAsia="仿宋_GB2312" w:hAnsi="Times New Roman" w:cs="Times New Roman"/>
        </w:rPr>
        <w:t>，</w:t>
      </w:r>
      <w:r w:rsidRPr="00266632">
        <w:rPr>
          <w:rFonts w:ascii="Times New Roman" w:eastAsia="仿宋_GB2312" w:hAnsi="Times New Roman" w:cs="Times New Roman"/>
        </w:rPr>
        <w:t>让我市的旅游经济再创新高。</w:t>
      </w:r>
    </w:p>
    <w:p w:rsidR="008E5EC6" w:rsidRDefault="008E5EC6" w:rsidP="008E5EC6">
      <w:pPr>
        <w:pStyle w:val="a3"/>
        <w:ind w:firstLineChars="200" w:firstLine="420"/>
        <w:rPr>
          <w:rFonts w:ascii="Times New Roman" w:hAnsi="Times New Roman" w:cs="Times New Roman"/>
        </w:rPr>
      </w:pPr>
      <w:r w:rsidRPr="00266632">
        <w:rPr>
          <w:rFonts w:ascii="Times New Roman" w:hAnsi="Times New Roman" w:cs="Times New Roman"/>
        </w:rPr>
        <w:t>结合以上四位同学的发言</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第三课</w:t>
      </w:r>
      <w:r>
        <w:rPr>
          <w:rFonts w:ascii="Times New Roman" w:hAnsi="Times New Roman" w:cs="Times New Roman"/>
        </w:rPr>
        <w:t xml:space="preserve">　</w:t>
      </w:r>
      <w:r w:rsidRPr="00266632">
        <w:rPr>
          <w:rFonts w:ascii="Times New Roman" w:hAnsi="Times New Roman" w:cs="Times New Roman"/>
        </w:rPr>
        <w:t>我国的经济发展</w:t>
      </w:r>
      <w:r w:rsidRPr="00266632">
        <w:rPr>
          <w:rFonts w:hAnsi="宋体" w:cs="Times New Roman"/>
        </w:rPr>
        <w:t>”</w:t>
      </w:r>
      <w:r w:rsidRPr="00266632">
        <w:rPr>
          <w:rFonts w:ascii="Times New Roman" w:hAnsi="Times New Roman" w:cs="Times New Roman"/>
        </w:rPr>
        <w:t>的知识</w:t>
      </w:r>
      <w:r>
        <w:rPr>
          <w:rFonts w:ascii="Times New Roman" w:hAnsi="Times New Roman" w:cs="Times New Roman"/>
        </w:rPr>
        <w:t>，</w:t>
      </w:r>
      <w:r w:rsidRPr="00266632">
        <w:rPr>
          <w:rFonts w:ascii="Times New Roman" w:hAnsi="Times New Roman" w:cs="Times New Roman"/>
        </w:rPr>
        <w:t>分析张家界市应如何促进经济高质量发展</w:t>
      </w:r>
      <w:r>
        <w:rPr>
          <w:rFonts w:ascii="Times New Roman" w:hAnsi="Times New Roman" w:cs="Times New Roman"/>
        </w:rPr>
        <w:t>，</w:t>
      </w:r>
      <w:r w:rsidRPr="00266632">
        <w:rPr>
          <w:rFonts w:ascii="Times New Roman" w:hAnsi="Times New Roman" w:cs="Times New Roman"/>
        </w:rPr>
        <w:t>建设现代化经济体系。</w:t>
      </w:r>
    </w:p>
    <w:p w:rsidR="008E5EC6" w:rsidRDefault="008E5EC6" w:rsidP="008E5EC6">
      <w:pPr>
        <w:pStyle w:val="a3"/>
        <w:ind w:firstLineChars="200" w:firstLine="420"/>
        <w:rPr>
          <w:rFonts w:ascii="Times New Roman" w:hAnsi="Times New Roman" w:cs="Times New Roman"/>
        </w:rPr>
      </w:pPr>
    </w:p>
    <w:p w:rsidR="008E5EC6" w:rsidRDefault="008E5EC6" w:rsidP="008E5EC6">
      <w:pPr>
        <w:pStyle w:val="a3"/>
        <w:ind w:firstLineChars="200" w:firstLine="420"/>
        <w:rPr>
          <w:rFonts w:ascii="Times New Roman" w:hAnsi="Times New Roman" w:cs="Times New Roman"/>
        </w:rPr>
      </w:pPr>
      <w:bookmarkStart w:id="0" w:name="_GoBack"/>
      <w:bookmarkEnd w:id="0"/>
    </w:p>
    <w:sectPr w:rsidR="008E5EC6" w:rsidSect="00F90C5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ECC" w:rsidRDefault="005B7ECC" w:rsidP="005B7ECC">
      <w:r>
        <w:separator/>
      </w:r>
    </w:p>
  </w:endnote>
  <w:endnote w:type="continuationSeparator" w:id="1">
    <w:p w:rsidR="005B7ECC" w:rsidRDefault="005B7ECC" w:rsidP="005B7E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ECC" w:rsidRDefault="005B7ECC" w:rsidP="005B7ECC">
      <w:r>
        <w:separator/>
      </w:r>
    </w:p>
  </w:footnote>
  <w:footnote w:type="continuationSeparator" w:id="1">
    <w:p w:rsidR="005B7ECC" w:rsidRDefault="005B7ECC" w:rsidP="005B7E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ECC" w:rsidRPr="005B7ECC" w:rsidRDefault="005B7ECC" w:rsidP="005B7EC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5EC6"/>
    <w:rsid w:val="005B7ECC"/>
    <w:rsid w:val="008E5EC6"/>
    <w:rsid w:val="00E94064"/>
    <w:rsid w:val="00F90C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C58"/>
    <w:pPr>
      <w:widowControl w:val="0"/>
      <w:jc w:val="both"/>
    </w:pPr>
  </w:style>
  <w:style w:type="paragraph" w:styleId="2">
    <w:name w:val="heading 2"/>
    <w:basedOn w:val="a"/>
    <w:next w:val="a"/>
    <w:link w:val="2Char"/>
    <w:uiPriority w:val="9"/>
    <w:semiHidden/>
    <w:unhideWhenUsed/>
    <w:qFormat/>
    <w:rsid w:val="008E5EC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E5EC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8E5EC6"/>
    <w:rPr>
      <w:rFonts w:ascii="宋体" w:eastAsia="宋体" w:hAnsi="Courier New" w:cs="Courier New"/>
      <w:szCs w:val="21"/>
    </w:rPr>
  </w:style>
  <w:style w:type="character" w:customStyle="1" w:styleId="Char">
    <w:name w:val="纯文本 Char"/>
    <w:basedOn w:val="a0"/>
    <w:link w:val="a3"/>
    <w:uiPriority w:val="99"/>
    <w:rsid w:val="008E5EC6"/>
    <w:rPr>
      <w:rFonts w:ascii="宋体" w:eastAsia="宋体" w:hAnsi="Courier New" w:cs="Courier New"/>
      <w:szCs w:val="21"/>
    </w:rPr>
  </w:style>
  <w:style w:type="paragraph" w:styleId="a4">
    <w:name w:val="header"/>
    <w:basedOn w:val="a"/>
    <w:link w:val="Char0"/>
    <w:uiPriority w:val="99"/>
    <w:semiHidden/>
    <w:unhideWhenUsed/>
    <w:rsid w:val="005B7E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B7ECC"/>
    <w:rPr>
      <w:sz w:val="18"/>
      <w:szCs w:val="18"/>
    </w:rPr>
  </w:style>
  <w:style w:type="paragraph" w:styleId="a5">
    <w:name w:val="footer"/>
    <w:basedOn w:val="a"/>
    <w:link w:val="Char1"/>
    <w:uiPriority w:val="99"/>
    <w:semiHidden/>
    <w:unhideWhenUsed/>
    <w:rsid w:val="005B7ECC"/>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5B7EC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8E5EC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E5EC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8E5EC6"/>
    <w:rPr>
      <w:rFonts w:ascii="宋体" w:eastAsia="宋体" w:hAnsi="Courier New" w:cs="Courier New"/>
      <w:szCs w:val="21"/>
    </w:rPr>
  </w:style>
  <w:style w:type="character" w:customStyle="1" w:styleId="Char">
    <w:name w:val="纯文本 Char"/>
    <w:basedOn w:val="a0"/>
    <w:link w:val="a3"/>
    <w:uiPriority w:val="99"/>
    <w:rsid w:val="008E5EC6"/>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591</Words>
  <Characters>3370</Characters>
  <Application>Microsoft Office Word</Application>
  <DocSecurity>0</DocSecurity>
  <Lines>28</Lines>
  <Paragraphs>7</Paragraphs>
  <ScaleCrop>false</ScaleCrop>
  <Company>微软中国</Company>
  <LinksUpToDate>false</LinksUpToDate>
  <CharactersWithSpaces>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2021-06-28T02:36:00Z</dcterms:created>
  <dcterms:modified xsi:type="dcterms:W3CDTF">2021-09-03T10:46:00Z</dcterms:modified>
</cp:coreProperties>
</file>